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22" w:rsidRDefault="00186622" w:rsidP="00186622">
      <w:pPr>
        <w:rPr>
          <w:rFonts w:ascii="Times New Roman" w:hAnsi="Times New Roman" w:cs="Times New Roman"/>
          <w:b/>
          <w:sz w:val="24"/>
          <w:szCs w:val="24"/>
        </w:rPr>
      </w:pPr>
      <w:r w:rsidRPr="00276306">
        <w:rPr>
          <w:rFonts w:ascii="Times New Roman" w:hAnsi="Times New Roman" w:cs="Times New Roman"/>
          <w:b/>
          <w:sz w:val="24"/>
          <w:szCs w:val="24"/>
          <w:lang w:val="sr-Cyrl-RS"/>
        </w:rPr>
        <w:t>ОШ „Свети Сава“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Топоница</w:t>
      </w:r>
    </w:p>
    <w:p w:rsidR="00186622" w:rsidRDefault="00186622" w:rsidP="0018662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276306">
        <w:rPr>
          <w:rFonts w:ascii="Times New Roman" w:hAnsi="Times New Roman" w:cs="Times New Roman"/>
          <w:sz w:val="28"/>
          <w:szCs w:val="28"/>
          <w:lang w:val="sr-Cyrl-RS"/>
        </w:rPr>
        <w:t xml:space="preserve">Распоред часова </w:t>
      </w:r>
      <w:r>
        <w:rPr>
          <w:rFonts w:ascii="Times New Roman" w:hAnsi="Times New Roman" w:cs="Times New Roman"/>
          <w:sz w:val="28"/>
          <w:szCs w:val="28"/>
          <w:lang w:val="sr-Cyrl-RS"/>
        </w:rPr>
        <w:t>обогаћеног једносменског рада у школској 2022/2023. години</w:t>
      </w:r>
    </w:p>
    <w:tbl>
      <w:tblPr>
        <w:tblW w:w="10260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1846"/>
        <w:gridCol w:w="1855"/>
        <w:gridCol w:w="1833"/>
        <w:gridCol w:w="1665"/>
        <w:gridCol w:w="2184"/>
      </w:tblGrid>
      <w:tr w:rsidR="00186622" w:rsidRPr="00276306" w:rsidTr="00BE25E9">
        <w:trPr>
          <w:trHeight w:val="1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:rsidR="00186622" w:rsidRPr="00276306" w:rsidRDefault="00186622" w:rsidP="00AF2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6622" w:rsidRPr="00276306" w:rsidTr="00BE25E9">
        <w:trPr>
          <w:trHeight w:val="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276306" w:rsidRDefault="00186622" w:rsidP="00AF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761097" w:rsidRDefault="00186622" w:rsidP="00AF2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  <w:lang w:val="sr-Cyrl-RS"/>
              </w:rPr>
              <w:t>П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  <w:t>онедељак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761097" w:rsidRDefault="00186622" w:rsidP="00AF2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  <w:lang w:val="sr-Cyrl-RS"/>
              </w:rPr>
              <w:t>У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  <w:t>торак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761097" w:rsidRDefault="00186622" w:rsidP="00AF2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  <w:lang w:val="sr-Cyrl-RS"/>
              </w:rPr>
              <w:t>С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  <w:t>реда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761097" w:rsidRDefault="00186622" w:rsidP="00AF2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  <w:lang w:val="sr-Cyrl-RS"/>
              </w:rPr>
              <w:t>Ч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  <w:t>етвртак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761097" w:rsidRDefault="00186622" w:rsidP="00AF2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  <w:lang w:val="sr-Cyrl-RS"/>
              </w:rPr>
              <w:t>П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  <w:t>етак</w:t>
            </w:r>
            <w:proofErr w:type="spellEnd"/>
          </w:p>
        </w:tc>
      </w:tr>
      <w:tr w:rsidR="00186622" w:rsidRPr="00276306" w:rsidTr="00BE25E9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276306" w:rsidRDefault="00186622" w:rsidP="00AF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5.час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276306" w:rsidRDefault="00186622" w:rsidP="00AF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186622" w:rsidRDefault="00186622" w:rsidP="00AF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866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Учитељско ћоше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– Душко Петровић (Топоница)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761097" w:rsidRDefault="00186622" w:rsidP="00AF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761097" w:rsidRDefault="00186622" w:rsidP="00AF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276306" w:rsidRDefault="00186622" w:rsidP="00AF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6622" w:rsidRPr="00276306" w:rsidTr="00BE25E9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186622" w:rsidRDefault="00186622" w:rsidP="00AF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6. час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Default="00186622" w:rsidP="00AF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E2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English corner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Вера Ћосић (Топоница)</w:t>
            </w:r>
          </w:p>
          <w:p w:rsidR="00DB2D8D" w:rsidRPr="00186622" w:rsidRDefault="00DB2D8D" w:rsidP="00AF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2D8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Технички уређаји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– Горан Ивановић (Забојница)</w:t>
            </w:r>
            <w:bookmarkStart w:id="0" w:name="_GoBack"/>
            <w:bookmarkEnd w:id="0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276306" w:rsidRDefault="00186622" w:rsidP="00AF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761097" w:rsidRDefault="00186622" w:rsidP="00AF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761097" w:rsidRDefault="00186622" w:rsidP="00AF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866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Са библиотеком око света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– Биљана Тодоровић (Топоница)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186622" w:rsidRDefault="00186622" w:rsidP="00AF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866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Мали кућни огледи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– Никола Павловић (Забојница)</w:t>
            </w:r>
          </w:p>
        </w:tc>
      </w:tr>
      <w:tr w:rsidR="00186622" w:rsidRPr="00276306" w:rsidTr="00BE25E9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186622" w:rsidRDefault="00186622" w:rsidP="00AF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7. час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186622" w:rsidRDefault="00186622" w:rsidP="00AF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866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Учење немачког и енглеског језика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– Јелена Благојевић (Забојница)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186622" w:rsidRDefault="00186622" w:rsidP="00AF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866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Хемичарски кутак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– Ивана Плешинац (Топоница)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761097" w:rsidRDefault="00186622" w:rsidP="00AF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866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Учење страног језика кроз нове организационе облике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– Јелена Обрадовић (Забојница)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761097" w:rsidRDefault="00186622" w:rsidP="00AF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866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Научни кутак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– Ана Јанићијевић (Забојница)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22" w:rsidRPr="00186622" w:rsidRDefault="00186622" w:rsidP="00AF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866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Историјски истраживачи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Предраг Тороман (Баре)</w:t>
            </w:r>
          </w:p>
        </w:tc>
      </w:tr>
    </w:tbl>
    <w:p w:rsidR="00186622" w:rsidRDefault="00186622" w:rsidP="00186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7F9" w:rsidRDefault="007117F9"/>
    <w:sectPr w:rsidR="0071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2"/>
    <w:rsid w:val="00186622"/>
    <w:rsid w:val="007117F9"/>
    <w:rsid w:val="00BE25E9"/>
    <w:rsid w:val="00DB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2022-11-10T09:16:00Z</dcterms:created>
  <dcterms:modified xsi:type="dcterms:W3CDTF">2022-11-10T09:45:00Z</dcterms:modified>
</cp:coreProperties>
</file>