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5" w:rsidRDefault="00AB3738">
      <w:pPr>
        <w:spacing w:after="150"/>
      </w:pPr>
      <w:r>
        <w:rPr>
          <w:color w:val="000000"/>
        </w:rPr>
        <w:t xml:space="preserve">На основу члана 28. став 6. Закона о основама система образовања и васпитања („Службени гласник РС”, бр. 88/17, 27/18 ‒ др. закон, 10/19, 6/20 и </w:t>
      </w:r>
      <w:r>
        <w:rPr>
          <w:color w:val="000000"/>
        </w:rPr>
        <w:t>129/21),</w:t>
      </w:r>
    </w:p>
    <w:p w:rsidR="008C02C5" w:rsidRDefault="00AB3738">
      <w:pPr>
        <w:spacing w:after="150"/>
      </w:pPr>
      <w:r>
        <w:rPr>
          <w:color w:val="000000"/>
        </w:rPr>
        <w:t>Министар без портфеља, који на основу Одлуке председника Владе 01 број 035-00-9/2023 од 30. маја 2023. године, објављене у „Службеном гласнику РС”, број 44/23, врши овлашћења министра просвете, доноси</w:t>
      </w:r>
    </w:p>
    <w:p w:rsidR="008C02C5" w:rsidRDefault="00AB3738">
      <w:pPr>
        <w:spacing w:after="225"/>
        <w:jc w:val="center"/>
      </w:pPr>
      <w:r>
        <w:rPr>
          <w:b/>
          <w:color w:val="000000"/>
        </w:rPr>
        <w:t>ПРАВИЛНИК</w:t>
      </w:r>
    </w:p>
    <w:p w:rsidR="008C02C5" w:rsidRDefault="00AB3738">
      <w:pPr>
        <w:spacing w:after="225"/>
        <w:jc w:val="center"/>
      </w:pPr>
      <w:r>
        <w:rPr>
          <w:b/>
          <w:color w:val="000000"/>
        </w:rPr>
        <w:t>о календару образовно-васпитног рада</w:t>
      </w:r>
      <w:r>
        <w:rPr>
          <w:b/>
          <w:color w:val="000000"/>
        </w:rPr>
        <w:t xml:space="preserve"> oсновне школе за школску 2023/2024. годину</w:t>
      </w:r>
    </w:p>
    <w:p w:rsidR="008C02C5" w:rsidRDefault="00AB3738">
      <w:pPr>
        <w:spacing w:after="120"/>
        <w:jc w:val="center"/>
      </w:pPr>
      <w:r>
        <w:rPr>
          <w:color w:val="000000"/>
        </w:rPr>
        <w:t>"Службени гласник - Просветни гласник", број 6 од 20. јуна 2023.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1.</w:t>
      </w:r>
    </w:p>
    <w:p w:rsidR="008C02C5" w:rsidRDefault="00AB3738">
      <w:pPr>
        <w:spacing w:after="150"/>
      </w:pPr>
      <w:r>
        <w:rPr>
          <w:color w:val="000000"/>
        </w:rPr>
        <w:t>Овим правилником утврђује се календар за остваривање образовно-васпитног рада основне школе за школску 2023/2024. годину.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2.</w:t>
      </w:r>
    </w:p>
    <w:p w:rsidR="008C02C5" w:rsidRDefault="00AB3738">
      <w:pPr>
        <w:spacing w:after="150"/>
      </w:pPr>
      <w:r>
        <w:rPr>
          <w:color w:val="000000"/>
        </w:rPr>
        <w:t xml:space="preserve">Обавезни </w:t>
      </w:r>
      <w:r>
        <w:rPr>
          <w:color w:val="000000"/>
        </w:rPr>
        <w:t>и остали облици образовно-васпитног рада, утврђени прописаним планом и програмом наставе и учења за основне школе, планирају се годишњим планом рада.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3.</w:t>
      </w:r>
    </w:p>
    <w:p w:rsidR="008C02C5" w:rsidRDefault="00AB3738">
      <w:pPr>
        <w:spacing w:after="150"/>
      </w:pPr>
      <w:r>
        <w:rPr>
          <w:color w:val="000000"/>
        </w:rPr>
        <w:t>Настава и други облици образовно-васпитног рада у основној школи остварују се у току два полугодиш</w:t>
      </w:r>
      <w:r>
        <w:rPr>
          <w:color w:val="000000"/>
        </w:rPr>
        <w:t>та.</w:t>
      </w:r>
    </w:p>
    <w:p w:rsidR="008C02C5" w:rsidRDefault="00AB3738">
      <w:pPr>
        <w:spacing w:after="150"/>
      </w:pPr>
      <w:r>
        <w:rPr>
          <w:color w:val="000000"/>
        </w:rPr>
        <w:t>Прво полугодиште почиње у петак, 1. септембра 2023. године, а завршава се у петак, 29. децембра 2023. године.</w:t>
      </w:r>
    </w:p>
    <w:p w:rsidR="008C02C5" w:rsidRDefault="00AB3738">
      <w:pPr>
        <w:spacing w:after="150"/>
      </w:pPr>
      <w:r>
        <w:rPr>
          <w:color w:val="000000"/>
        </w:rPr>
        <w:t>Друго полугодиште почиње у понедељак, 22. јануара 2024. године.</w:t>
      </w:r>
    </w:p>
    <w:p w:rsidR="008C02C5" w:rsidRDefault="00AB3738">
      <w:pPr>
        <w:spacing w:after="150"/>
      </w:pPr>
      <w:r>
        <w:rPr>
          <w:color w:val="000000"/>
        </w:rPr>
        <w:t xml:space="preserve">Друго полугодиште завршава се у петак, 31. маја 2024. године за ученике осмог </w:t>
      </w:r>
      <w:r>
        <w:rPr>
          <w:color w:val="000000"/>
        </w:rPr>
        <w:t>разреда, односно у петак 14. јуна 2024. године за ученике од првог до седмог разреда.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4.</w:t>
      </w:r>
    </w:p>
    <w:p w:rsidR="008C02C5" w:rsidRDefault="00AB3738">
      <w:pPr>
        <w:spacing w:after="150"/>
      </w:pPr>
      <w:r>
        <w:rPr>
          <w:color w:val="000000"/>
        </w:rPr>
        <w:t>Обавезни облици образовно-васпитног рада из члана 1. овог правилника за ученике од првог до седмог разреда, остварују се у 36 петодневних наставних седмица, однос</w:t>
      </w:r>
      <w:r>
        <w:rPr>
          <w:color w:val="000000"/>
        </w:rPr>
        <w:t>но 180 наставних дана.</w:t>
      </w:r>
    </w:p>
    <w:p w:rsidR="008C02C5" w:rsidRDefault="00AB3738">
      <w:pPr>
        <w:spacing w:after="150"/>
      </w:pPr>
      <w:r>
        <w:rPr>
          <w:color w:val="000000"/>
        </w:rPr>
        <w:t>Образовно-васпитни рад за ученике осмог разрeда остварује се у 34 петодневне наставне седмице, односно 170 наставних дана.</w:t>
      </w:r>
    </w:p>
    <w:p w:rsidR="008C02C5" w:rsidRDefault="00AB3738">
      <w:pPr>
        <w:spacing w:after="150"/>
      </w:pPr>
      <w:r>
        <w:rPr>
          <w:color w:val="000000"/>
        </w:rPr>
        <w:t>У случају када због угрожености безбедности и здравља ученика и запослених није могуће да школе остваре обавез</w:t>
      </w:r>
      <w:r>
        <w:rPr>
          <w:color w:val="000000"/>
        </w:rPr>
        <w:t>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 наставних седмица, односно наставних дана.</w:t>
      </w:r>
    </w:p>
    <w:p w:rsidR="008C02C5" w:rsidRDefault="00AB3738">
      <w:pPr>
        <w:spacing w:after="150"/>
      </w:pPr>
      <w:r>
        <w:rPr>
          <w:color w:val="000000"/>
        </w:rPr>
        <w:lastRenderedPageBreak/>
        <w:t xml:space="preserve">У оквиру 36, односно 34 петодневне наставне седмице, </w:t>
      </w:r>
      <w:r>
        <w:rPr>
          <w:color w:val="000000"/>
        </w:rPr>
        <w:t>школа је у обавези да годишњим планом рада равномерно распореди дане у седмици,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</w:t>
      </w:r>
      <w:r>
        <w:rPr>
          <w:color w:val="000000"/>
        </w:rPr>
        <w:t>ређени.</w:t>
      </w:r>
    </w:p>
    <w:p w:rsidR="008C02C5" w:rsidRDefault="00AB3738">
      <w:pPr>
        <w:spacing w:after="150"/>
      </w:pPr>
      <w:r>
        <w:rPr>
          <w:color w:val="000000"/>
        </w:rPr>
        <w:t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5.</w:t>
      </w:r>
    </w:p>
    <w:p w:rsidR="008C02C5" w:rsidRDefault="00AB3738">
      <w:pPr>
        <w:spacing w:after="150"/>
      </w:pPr>
      <w:r>
        <w:rPr>
          <w:color w:val="000000"/>
        </w:rPr>
        <w:t>План и</w:t>
      </w:r>
      <w:r>
        <w:rPr>
          <w:color w:val="000000"/>
        </w:rPr>
        <w:t xml:space="preserve">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</w:t>
      </w:r>
    </w:p>
    <w:p w:rsidR="008C02C5" w:rsidRDefault="00AB3738">
      <w:pPr>
        <w:spacing w:after="150"/>
      </w:pPr>
      <w:r>
        <w:rPr>
          <w:color w:val="000000"/>
        </w:rPr>
        <w:t>У случају када због угрожености безбедности и здравља ученика и запос</w:t>
      </w:r>
      <w:r>
        <w:rPr>
          <w:color w:val="000000"/>
        </w:rPr>
        <w:t>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до 5% од утврђеног броја петодневних, односно шестодневних наставних седмица, односно настав</w:t>
      </w:r>
      <w:r>
        <w:rPr>
          <w:color w:val="000000"/>
        </w:rPr>
        <w:t>них дана.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6.</w:t>
      </w:r>
    </w:p>
    <w:p w:rsidR="008C02C5" w:rsidRDefault="00AB3738">
      <w:pPr>
        <w:spacing w:after="150"/>
      </w:pPr>
      <w:r>
        <w:rPr>
          <w:color w:val="000000"/>
        </w:rPr>
        <w:t>У току школске године ученици имају јесењи, зимски, пролећни и летњи распуст.</w:t>
      </w:r>
    </w:p>
    <w:p w:rsidR="008C02C5" w:rsidRDefault="00AB3738">
      <w:pPr>
        <w:spacing w:after="150"/>
      </w:pPr>
      <w:r>
        <w:rPr>
          <w:color w:val="000000"/>
        </w:rPr>
        <w:t>Јесењи распуст почиње у среду, 8. новембра 2023. године, а завршава се у петак, 10. новембра 2023. године.</w:t>
      </w:r>
    </w:p>
    <w:p w:rsidR="008C02C5" w:rsidRDefault="00AB3738">
      <w:pPr>
        <w:spacing w:after="150"/>
      </w:pPr>
      <w:r>
        <w:rPr>
          <w:color w:val="000000"/>
        </w:rPr>
        <w:t xml:space="preserve">Зимски распуст почиње у среду, 3. јануара 2024. </w:t>
      </w:r>
      <w:r>
        <w:rPr>
          <w:color w:val="000000"/>
        </w:rPr>
        <w:t>године, а завршава се у петак, 19. јануара 2024. године.</w:t>
      </w:r>
    </w:p>
    <w:p w:rsidR="008C02C5" w:rsidRDefault="00AB3738">
      <w:pPr>
        <w:spacing w:after="150"/>
      </w:pPr>
      <w:r>
        <w:rPr>
          <w:color w:val="000000"/>
        </w:rPr>
        <w:t>Пролећни распуст почиње у понедељак, 29. априла 2024. године, а завршава се у понедељак, 6. маја 2024. године.</w:t>
      </w:r>
    </w:p>
    <w:p w:rsidR="008C02C5" w:rsidRDefault="00AB3738">
      <w:pPr>
        <w:spacing w:after="150"/>
      </w:pPr>
      <w:r>
        <w:rPr>
          <w:color w:val="000000"/>
        </w:rPr>
        <w:t xml:space="preserve">За ученике од првог до седмог разреда, летњи распуст почиње у понедељак, 17. јуна 2024. </w:t>
      </w:r>
      <w:r>
        <w:rPr>
          <w:color w:val="000000"/>
        </w:rPr>
        <w:t>године, а завршава се у петак, 30. августа 2024. године. За ученике осмог разреда летњи распуст почиње по завршетку завршног испита, а завршава се у петак, 30. августа 2024. године.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7.</w:t>
      </w:r>
    </w:p>
    <w:p w:rsidR="008C02C5" w:rsidRDefault="00AB3738">
      <w:pPr>
        <w:spacing w:after="150"/>
      </w:pPr>
      <w:r>
        <w:rPr>
          <w:color w:val="000000"/>
        </w:rPr>
        <w:t>У школи се празнују државни и верски празници, у складу са Законом</w:t>
      </w:r>
      <w:r>
        <w:rPr>
          <w:color w:val="000000"/>
        </w:rPr>
        <w:t xml:space="preserve"> о државним и другим празницима у Републици Србији („Службени гласник РС”, бр. 43/01, 101/07 и 92/11). У школи се празнује радно Дан сећања на српске жртве у Другом светском рату, Свети Сава – Дан духовности, Дан сећања на жртве холокауста, геноцида и друг</w:t>
      </w:r>
      <w:r>
        <w:rPr>
          <w:color w:val="000000"/>
        </w:rPr>
        <w:t>их жртава фашизма у Другом светском рату, Дан победе и Видовдан – спомен на Косовску битку.</w:t>
      </w:r>
    </w:p>
    <w:p w:rsidR="008C02C5" w:rsidRDefault="00AB3738">
      <w:pPr>
        <w:spacing w:after="150"/>
      </w:pPr>
      <w:r>
        <w:rPr>
          <w:color w:val="000000"/>
        </w:rPr>
        <w:lastRenderedPageBreak/>
        <w:t>Дан сећања на српске жртве у Другом светском рату празнује се 21. октобра 2023. године, Свети Сава 27. јануара 2024. године, Дан сећања на жртве холокауста, геноцид</w:t>
      </w:r>
      <w:r>
        <w:rPr>
          <w:color w:val="000000"/>
        </w:rPr>
        <w:t>а и других жртава фашизма у Другом светском рату 22. априла 2024. године, Дан победе 9. маја 2024. године и Видовдан ‒ спомен на Косовску битку 28. јуна 2024. године.</w:t>
      </w:r>
    </w:p>
    <w:p w:rsidR="008C02C5" w:rsidRDefault="00AB3738">
      <w:pPr>
        <w:spacing w:after="150"/>
      </w:pPr>
      <w:r>
        <w:rPr>
          <w:color w:val="000000"/>
        </w:rPr>
        <w:t>Свети Сава и Видовдан празнују се радно, без одржавања наставе, а Дан сећања на српске жр</w:t>
      </w:r>
      <w:r>
        <w:rPr>
          <w:color w:val="000000"/>
        </w:rPr>
        <w:t>тве у Другом светском рату, Дан сећања на жртве холокауста, геноцида и других жртава фашизма у Другом светском рату и Дан победе су наставни дани, изузев кад падају у недељу.</w:t>
      </w:r>
    </w:p>
    <w:p w:rsidR="008C02C5" w:rsidRDefault="00AB3738">
      <w:pPr>
        <w:spacing w:after="150"/>
      </w:pPr>
      <w:r>
        <w:rPr>
          <w:color w:val="000000"/>
        </w:rPr>
        <w:t>У школама се обележавају: 8. новембар 2023. године, као Дан просветних радника, 2</w:t>
      </w:r>
      <w:r>
        <w:rPr>
          <w:color w:val="000000"/>
        </w:rPr>
        <w:t>1. фебруар 2024. године, као Међународни дан матерњег језика и 10. април 2024. године, као дан сећања на Доситеја Обрадовића, великог српског просветитеља и првог српског министра просвете.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8.</w:t>
      </w:r>
    </w:p>
    <w:p w:rsidR="008C02C5" w:rsidRDefault="00AB3738">
      <w:pPr>
        <w:spacing w:after="150"/>
      </w:pPr>
      <w:r>
        <w:rPr>
          <w:color w:val="000000"/>
        </w:rPr>
        <w:t xml:space="preserve">Ученици и запослени у школи имају право да не похађају </w:t>
      </w:r>
      <w:r>
        <w:rPr>
          <w:color w:val="000000"/>
        </w:rPr>
        <w:t>наставу, односно да не раде у дане следећих верских празника, и то:</w:t>
      </w:r>
    </w:p>
    <w:p w:rsidR="008C02C5" w:rsidRDefault="00AB3738">
      <w:pPr>
        <w:spacing w:after="150"/>
      </w:pPr>
      <w:r>
        <w:rPr>
          <w:color w:val="000000"/>
        </w:rPr>
        <w:t>1) православци – на први дан крсне славе;</w:t>
      </w:r>
    </w:p>
    <w:p w:rsidR="008C02C5" w:rsidRDefault="00AB3738">
      <w:pPr>
        <w:spacing w:after="150"/>
      </w:pPr>
      <w:r>
        <w:rPr>
          <w:color w:val="000000"/>
        </w:rPr>
        <w:t>2) припадници исламске заједнице ‒ 10. априла 2024. године, на први дан Рамазанског бајрама и 16. јуна 2024. године, на први дан Курбанског бајрам</w:t>
      </w:r>
      <w:r>
        <w:rPr>
          <w:color w:val="000000"/>
        </w:rPr>
        <w:t>а;</w:t>
      </w:r>
    </w:p>
    <w:p w:rsidR="008C02C5" w:rsidRDefault="00AB3738">
      <w:pPr>
        <w:spacing w:after="150"/>
      </w:pPr>
      <w:r>
        <w:rPr>
          <w:color w:val="000000"/>
        </w:rPr>
        <w:t>3) припадници јеврејске заједнице – 25. септембра 2023. године, на први дан Јом Кипура;</w:t>
      </w:r>
    </w:p>
    <w:p w:rsidR="008C02C5" w:rsidRDefault="00AB3738">
      <w:pPr>
        <w:spacing w:after="150"/>
      </w:pPr>
      <w:r>
        <w:rPr>
          <w:color w:val="000000"/>
        </w:rPr>
        <w:t>4) припадници верских заједница које обележавају верске празнике по грегоријанском календару – 25. децембра 2023. године, на први дан Божића;</w:t>
      </w:r>
    </w:p>
    <w:p w:rsidR="008C02C5" w:rsidRDefault="00AB3738">
      <w:pPr>
        <w:spacing w:after="150"/>
      </w:pPr>
      <w:r>
        <w:rPr>
          <w:color w:val="000000"/>
        </w:rPr>
        <w:t>5) припадници верских з</w:t>
      </w:r>
      <w:r>
        <w:rPr>
          <w:color w:val="000000"/>
        </w:rPr>
        <w:t>аједница које обележавају верске празнике по јулијанском календару – 7. јануара 2024. године, на први дан Божића;</w:t>
      </w:r>
    </w:p>
    <w:p w:rsidR="008C02C5" w:rsidRDefault="00AB3738">
      <w:pPr>
        <w:spacing w:after="150"/>
      </w:pPr>
      <w:r>
        <w:rPr>
          <w:color w:val="000000"/>
        </w:rPr>
        <w:t>6) припадници верских заједница које обележавају дане васкршњих празника по грегоријанском и јулијанском календару – почев од Великог петка, з</w:t>
      </w:r>
      <w:r>
        <w:rPr>
          <w:color w:val="000000"/>
        </w:rPr>
        <w:t>акључно са другим даном Васкрса (католици – од 29. марта до 1. априла 2024. године; православни од 3. до 6. маја 2024. године).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9.</w:t>
      </w:r>
    </w:p>
    <w:p w:rsidR="008C02C5" w:rsidRDefault="00AB3738">
      <w:pPr>
        <w:spacing w:after="150"/>
      </w:pPr>
      <w:r>
        <w:rPr>
          <w:color w:val="000000"/>
        </w:rPr>
        <w:t>Годишњим планом рада школа ће утврдити екскурзије и време када ће надокнадити наставне дане у којима су остварене екскур</w:t>
      </w:r>
      <w:r>
        <w:rPr>
          <w:color w:val="000000"/>
        </w:rPr>
        <w:t>зије.</w:t>
      </w:r>
    </w:p>
    <w:p w:rsidR="008C02C5" w:rsidRDefault="00AB3738">
      <w:pPr>
        <w:spacing w:after="150"/>
      </w:pPr>
      <w:r>
        <w:rPr>
          <w:color w:val="000000"/>
        </w:rPr>
        <w:t>Ако је дан школе наставни дан према календару, школа ће тај дан надокнадити на начин који утврди годишњим планом рада.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10.</w:t>
      </w:r>
    </w:p>
    <w:p w:rsidR="008C02C5" w:rsidRDefault="00AB3738">
      <w:pPr>
        <w:spacing w:after="150"/>
      </w:pPr>
      <w:r>
        <w:rPr>
          <w:color w:val="000000"/>
        </w:rPr>
        <w:lastRenderedPageBreak/>
        <w:t xml:space="preserve">Време саопштавања успеха ученика и поделe ђачких књижица на крају првог полугодишта, школа утврђује годишњим планом рада, </w:t>
      </w:r>
      <w:r>
        <w:rPr>
          <w:color w:val="000000"/>
        </w:rPr>
        <w:t>у складу са овим правилником.</w:t>
      </w:r>
    </w:p>
    <w:p w:rsidR="008C02C5" w:rsidRDefault="00AB3738">
      <w:pPr>
        <w:spacing w:after="150"/>
      </w:pPr>
      <w:r>
        <w:rPr>
          <w:color w:val="000000"/>
        </w:rPr>
        <w:t>Време поделе сведочанстава, као и време поделе диплома, школа утврђује годишњим планом рада, у складу са овим правилником.</w:t>
      </w:r>
    </w:p>
    <w:p w:rsidR="008C02C5" w:rsidRDefault="00AB3738">
      <w:pPr>
        <w:spacing w:after="150"/>
      </w:pPr>
      <w:r>
        <w:rPr>
          <w:color w:val="000000"/>
        </w:rPr>
        <w:t>Свечана подела ђачких књижица, односно сведочанстава, ученицима од првог до седмог разреда, на крају др</w:t>
      </w:r>
      <w:r>
        <w:rPr>
          <w:color w:val="000000"/>
        </w:rPr>
        <w:t>угог полугодишта, обавиће се у петак, 28. јуна 2024. године.</w:t>
      </w:r>
    </w:p>
    <w:p w:rsidR="008C02C5" w:rsidRDefault="00AB3738">
      <w:pPr>
        <w:spacing w:after="150"/>
      </w:pPr>
      <w:r>
        <w:rPr>
          <w:color w:val="000000"/>
        </w:rPr>
        <w:t>Саопштавање успеха ученика музичке и балетске школе на крају другог полугодишта и подела сведочанстава и диплома обавиће се у складу са годишњим планом рада школе, у складу са овим правилником.</w:t>
      </w:r>
    </w:p>
    <w:p w:rsidR="008C02C5" w:rsidRDefault="00AB3738">
      <w:pPr>
        <w:spacing w:after="120"/>
        <w:jc w:val="center"/>
      </w:pPr>
      <w:r>
        <w:rPr>
          <w:color w:val="000000"/>
        </w:rPr>
        <w:t>Ч</w:t>
      </w:r>
      <w:r>
        <w:rPr>
          <w:color w:val="000000"/>
        </w:rPr>
        <w:t>лан 11.</w:t>
      </w:r>
    </w:p>
    <w:p w:rsidR="008C02C5" w:rsidRDefault="00AB3738">
      <w:pPr>
        <w:spacing w:after="150"/>
      </w:pPr>
      <w:r>
        <w:rPr>
          <w:color w:val="000000"/>
        </w:rPr>
        <w:t>Ученици осмог разреда полагаће пробни завршни испит у петак, 22. марта 2024. године и у суботу, 23. марта 2024. године, а завршни испит у понедељак, 17. јуна 2024. године, у уторак, 18. јуна 2024. године и у среду, 19. јуна 2024. године.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12.</w:t>
      </w:r>
    </w:p>
    <w:p w:rsidR="008C02C5" w:rsidRDefault="00AB3738">
      <w:pPr>
        <w:spacing w:after="150"/>
      </w:pPr>
      <w:r>
        <w:rPr>
          <w:color w:val="000000"/>
        </w:rPr>
        <w:t>Т</w:t>
      </w:r>
      <w:r>
        <w:rPr>
          <w:color w:val="000000"/>
        </w:rPr>
        <w:t>абеларни преглед календара образовно-васпитног рада основне школе за школску 2023/2024. годину одштампан је уз овај правилник и чини његов саставни део.</w:t>
      </w:r>
    </w:p>
    <w:p w:rsidR="008C02C5" w:rsidRDefault="00AB3738">
      <w:pPr>
        <w:spacing w:after="120"/>
        <w:jc w:val="center"/>
      </w:pPr>
      <w:r>
        <w:rPr>
          <w:color w:val="000000"/>
        </w:rPr>
        <w:t>Члан 13.</w:t>
      </w:r>
    </w:p>
    <w:p w:rsidR="008C02C5" w:rsidRDefault="00AB3738">
      <w:pPr>
        <w:spacing w:after="150"/>
      </w:pPr>
      <w:r>
        <w:rPr>
          <w:color w:val="000000"/>
        </w:rPr>
        <w:t xml:space="preserve">Овај правилник ступа на снагу осмог дана од дана објављивања у „Службеном гласнику Републике </w:t>
      </w:r>
      <w:r>
        <w:rPr>
          <w:color w:val="000000"/>
        </w:rPr>
        <w:t>Србије – Просветном гласнику”.</w:t>
      </w:r>
    </w:p>
    <w:p w:rsidR="008C02C5" w:rsidRDefault="00AB3738">
      <w:pPr>
        <w:spacing w:after="150"/>
        <w:jc w:val="right"/>
      </w:pPr>
      <w:r>
        <w:rPr>
          <w:color w:val="000000"/>
        </w:rPr>
        <w:t>Број 110-00-88/2023-04</w:t>
      </w:r>
    </w:p>
    <w:p w:rsidR="008C02C5" w:rsidRDefault="00AB3738">
      <w:pPr>
        <w:spacing w:after="150"/>
        <w:jc w:val="right"/>
      </w:pPr>
      <w:r>
        <w:rPr>
          <w:color w:val="000000"/>
        </w:rPr>
        <w:t>У Београду, 2. јуна 2023. године</w:t>
      </w:r>
    </w:p>
    <w:p w:rsidR="008C02C5" w:rsidRDefault="00AB3738">
      <w:pPr>
        <w:spacing w:after="150"/>
        <w:jc w:val="right"/>
      </w:pPr>
      <w:r>
        <w:rPr>
          <w:color w:val="000000"/>
        </w:rPr>
        <w:t>Министар,</w:t>
      </w:r>
    </w:p>
    <w:p w:rsidR="008C02C5" w:rsidRDefault="00AB3738">
      <w:pPr>
        <w:spacing w:after="150"/>
        <w:jc w:val="right"/>
      </w:pPr>
      <w:r>
        <w:rPr>
          <w:b/>
          <w:color w:val="000000"/>
        </w:rPr>
        <w:t>Ђорђе Милићевић,</w:t>
      </w:r>
      <w:r>
        <w:rPr>
          <w:color w:val="000000"/>
        </w:rPr>
        <w:t xml:space="preserve"> с.р.</w:t>
      </w:r>
    </w:p>
    <w:p w:rsidR="008C02C5" w:rsidRDefault="00AB3738">
      <w:pPr>
        <w:spacing w:after="150"/>
      </w:pPr>
      <w:r>
        <w:rPr>
          <w:noProof/>
        </w:rPr>
        <w:lastRenderedPageBreak/>
        <w:drawing>
          <wp:inline distT="0" distB="0" distL="0" distR="0">
            <wp:extent cx="5732145" cy="754339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4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2C5" w:rsidSect="008C0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38" w:rsidRDefault="00AB3738" w:rsidP="005B5F16">
      <w:pPr>
        <w:spacing w:after="0" w:line="240" w:lineRule="auto"/>
      </w:pPr>
      <w:r>
        <w:separator/>
      </w:r>
    </w:p>
  </w:endnote>
  <w:endnote w:type="continuationSeparator" w:id="1">
    <w:p w:rsidR="00AB3738" w:rsidRDefault="00AB3738" w:rsidP="005B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16" w:rsidRDefault="005B5F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695561"/>
      <w:docPartObj>
        <w:docPartGallery w:val="Page Numbers (Bottom of Page)"/>
        <w:docPartUnique/>
      </w:docPartObj>
    </w:sdtPr>
    <w:sdtContent>
      <w:p w:rsidR="005B5F16" w:rsidRDefault="005B5F16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B5F16" w:rsidRDefault="005B5F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16" w:rsidRDefault="005B5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38" w:rsidRDefault="00AB3738" w:rsidP="005B5F16">
      <w:pPr>
        <w:spacing w:after="0" w:line="240" w:lineRule="auto"/>
      </w:pPr>
      <w:r>
        <w:separator/>
      </w:r>
    </w:p>
  </w:footnote>
  <w:footnote w:type="continuationSeparator" w:id="1">
    <w:p w:rsidR="00AB3738" w:rsidRDefault="00AB3738" w:rsidP="005B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16" w:rsidRDefault="005B5F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16" w:rsidRDefault="005B5F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16" w:rsidRDefault="005B5F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2C5"/>
    <w:rsid w:val="005B5F16"/>
    <w:rsid w:val="008C02C5"/>
    <w:rsid w:val="00AB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8C02C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0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8C02C5"/>
  </w:style>
  <w:style w:type="paragraph" w:styleId="Footer">
    <w:name w:val="footer"/>
    <w:basedOn w:val="Normal"/>
    <w:link w:val="FooterChar"/>
    <w:uiPriority w:val="99"/>
    <w:unhideWhenUsed/>
    <w:rsid w:val="005B5F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16"/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2024-02-22T10:09:00Z</dcterms:created>
  <dcterms:modified xsi:type="dcterms:W3CDTF">2024-02-22T10:09:00Z</dcterms:modified>
</cp:coreProperties>
</file>