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C1" w:rsidRDefault="00DF78A8" w:rsidP="00DF78A8">
      <w:pPr>
        <w:spacing w:after="150"/>
      </w:pPr>
      <w:r>
        <w:t xml:space="preserve">                                                  </w:t>
      </w:r>
      <w:r w:rsidR="00235DF8">
        <w:rPr>
          <w:b/>
          <w:color w:val="000000"/>
        </w:rPr>
        <w:t>ЗАКОН</w:t>
      </w:r>
    </w:p>
    <w:p w:rsidR="002220C1" w:rsidRDefault="00235DF8">
      <w:pPr>
        <w:spacing w:after="225"/>
        <w:jc w:val="center"/>
      </w:pPr>
      <w:r>
        <w:rPr>
          <w:b/>
          <w:color w:val="000000"/>
        </w:rPr>
        <w:t>о основном образовању и васпитању</w:t>
      </w:r>
    </w:p>
    <w:p w:rsidR="002220C1" w:rsidRDefault="00235DF8">
      <w:pPr>
        <w:spacing w:after="150"/>
        <w:jc w:val="center"/>
      </w:pPr>
      <w:r>
        <w:rPr>
          <w:color w:val="000000"/>
        </w:rPr>
        <w:t xml:space="preserve">"Службени гласник РС", бр. 55 од 25. јуна 2013, 101 од 10. новембра 2017, </w:t>
      </w:r>
      <w:r>
        <w:rPr>
          <w:color w:val="000000"/>
        </w:rPr>
        <w:t xml:space="preserve">27 од 6. априла 2018 - </w:t>
      </w:r>
      <w:r>
        <w:rPr>
          <w:color w:val="008000"/>
        </w:rPr>
        <w:t>др. закон</w:t>
      </w:r>
      <w:r>
        <w:rPr>
          <w:color w:val="000000"/>
        </w:rPr>
        <w:t>, 10 од 15. фебруара 2019, 129 од 28. децембра 2021, 129 од 28. децембра 2021 -</w:t>
      </w:r>
      <w:r>
        <w:rPr>
          <w:color w:val="008000"/>
        </w:rPr>
        <w:t>др. закон</w:t>
      </w:r>
      <w:r>
        <w:rPr>
          <w:color w:val="000000"/>
        </w:rPr>
        <w:t>, 92 од 27. октобра 2023.</w:t>
      </w:r>
    </w:p>
    <w:p w:rsidR="002220C1" w:rsidRDefault="00235DF8">
      <w:pPr>
        <w:spacing w:after="120"/>
        <w:jc w:val="center"/>
      </w:pPr>
      <w:r>
        <w:rPr>
          <w:color w:val="000000"/>
        </w:rPr>
        <w:t>I. УВОДНЕ ОДРЕДБЕ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Предмет Закона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1.</w:t>
      </w:r>
    </w:p>
    <w:p w:rsidR="002220C1" w:rsidRDefault="00235DF8">
      <w:pPr>
        <w:spacing w:after="150"/>
      </w:pPr>
      <w:r>
        <w:rPr>
          <w:color w:val="000000"/>
        </w:rPr>
        <w:t>Овим законом уређује се основно образовање и васпитање, као део једин</w:t>
      </w:r>
      <w:r>
        <w:rPr>
          <w:color w:val="000000"/>
        </w:rPr>
        <w:t>ственог система образовања и васпитања.</w:t>
      </w:r>
    </w:p>
    <w:p w:rsidR="002220C1" w:rsidRDefault="00235DF8">
      <w:pPr>
        <w:spacing w:after="150"/>
      </w:pPr>
      <w:r>
        <w:rPr>
          <w:color w:val="000000"/>
        </w:rPr>
        <w:t>Основно образовање и васпитање остварује се у складу са Уставом, законом којим се уређују основе система образовања и васпитања (у даљем тексту: Закон), потврђеним међународним конвенцијама, повељама, споразумима и о</w:t>
      </w:r>
      <w:r>
        <w:rPr>
          <w:color w:val="000000"/>
        </w:rPr>
        <w:t>вим законом.</w:t>
      </w:r>
    </w:p>
    <w:p w:rsidR="002220C1" w:rsidRDefault="00235DF8">
      <w:pPr>
        <w:spacing w:after="150"/>
      </w:pPr>
      <w:r>
        <w:rPr>
          <w:color w:val="000000"/>
        </w:rPr>
        <w:t>Термини изражени у овом закону у граматичком мушком роду подразумевају природни женски и мушки род лица на која се односе.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Делатност основног образовања и васпитања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2.</w:t>
      </w:r>
    </w:p>
    <w:p w:rsidR="002220C1" w:rsidRDefault="00235DF8">
      <w:pPr>
        <w:spacing w:after="150"/>
      </w:pPr>
      <w:r>
        <w:rPr>
          <w:color w:val="000000"/>
        </w:rPr>
        <w:t xml:space="preserve">Oсновно образовање и васпитање је делатност од непосредног друштвеног </w:t>
      </w:r>
      <w:r>
        <w:rPr>
          <w:color w:val="000000"/>
        </w:rPr>
        <w:t>интереса и остварује се као јавна служба.</w:t>
      </w:r>
    </w:p>
    <w:p w:rsidR="002220C1" w:rsidRDefault="00235DF8">
      <w:pPr>
        <w:spacing w:after="150"/>
      </w:pPr>
      <w:r>
        <w:rPr>
          <w:color w:val="000000"/>
        </w:rPr>
        <w:t>Образовно-васпитни рад у смислу овог закона обухвата наставу и друге облике организованог рада са ученицима.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3.</w:t>
      </w:r>
    </w:p>
    <w:p w:rsidR="002220C1" w:rsidRDefault="00235DF8">
      <w:pPr>
        <w:spacing w:after="150"/>
      </w:pPr>
      <w:r>
        <w:rPr>
          <w:color w:val="000000"/>
        </w:rPr>
        <w:t>Делатност основног образовања и васпитања обавља основна школа (у даљем тексту: школа), и то:</w:t>
      </w:r>
    </w:p>
    <w:p w:rsidR="002220C1" w:rsidRDefault="00235DF8">
      <w:pPr>
        <w:spacing w:after="150"/>
      </w:pPr>
      <w:r>
        <w:rPr>
          <w:color w:val="000000"/>
        </w:rPr>
        <w:t xml:space="preserve">1) </w:t>
      </w:r>
      <w:r>
        <w:rPr>
          <w:color w:val="000000"/>
        </w:rPr>
        <w:t>основна школа;</w:t>
      </w:r>
    </w:p>
    <w:p w:rsidR="002220C1" w:rsidRDefault="00235DF8">
      <w:pPr>
        <w:spacing w:after="150"/>
      </w:pPr>
      <w:r>
        <w:rPr>
          <w:color w:val="000000"/>
        </w:rPr>
        <w:t>2) основна школа за образовање одраслих;</w:t>
      </w:r>
    </w:p>
    <w:p w:rsidR="002220C1" w:rsidRDefault="00235DF8">
      <w:pPr>
        <w:spacing w:after="150"/>
      </w:pPr>
      <w:r>
        <w:rPr>
          <w:color w:val="000000"/>
        </w:rPr>
        <w:t>3) основна музичка школа;</w:t>
      </w:r>
    </w:p>
    <w:p w:rsidR="002220C1" w:rsidRDefault="00235DF8">
      <w:pPr>
        <w:spacing w:after="150"/>
      </w:pPr>
      <w:r>
        <w:rPr>
          <w:color w:val="000000"/>
        </w:rPr>
        <w:t>4) основна балетска школа;</w:t>
      </w:r>
    </w:p>
    <w:p w:rsidR="002220C1" w:rsidRDefault="00235DF8">
      <w:pPr>
        <w:spacing w:after="150"/>
      </w:pPr>
      <w:r>
        <w:rPr>
          <w:color w:val="000000"/>
        </w:rPr>
        <w:t xml:space="preserve">5) основна школа за ученике са сметњама у развоју </w:t>
      </w:r>
      <w:r>
        <w:rPr>
          <w:b/>
          <w:color w:val="000000"/>
        </w:rPr>
        <w:t>и инвалидитетом.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Изузетно, делатност основног образовања и васпитања обавља и oбразовно-васпитни</w:t>
      </w:r>
      <w:r>
        <w:rPr>
          <w:b/>
          <w:color w:val="000000"/>
        </w:rPr>
        <w:t xml:space="preserve"> центар као установа у којој се осим основног образовања и васпитања, односно предшколског и основног образовања и васпитања, остварује и средње образовање и васпитање.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lastRenderedPageBreak/>
        <w:t>Делатност основног образовања одраслих остварује се у складу са Законом и посебним зак</w:t>
      </w:r>
      <w:r>
        <w:rPr>
          <w:color w:val="000000"/>
        </w:rPr>
        <w:t>оном који уређује област образовања одраслих.</w:t>
      </w:r>
    </w:p>
    <w:p w:rsidR="002220C1" w:rsidRDefault="00235DF8">
      <w:pPr>
        <w:spacing w:after="150"/>
      </w:pPr>
      <w:r>
        <w:rPr>
          <w:color w:val="000000"/>
        </w:rPr>
        <w:t>Школа обавља делатност основног образовања и васпитања остваривањем школског програма, у школском и другом простору, организовањем издвојеног одељења школе.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 xml:space="preserve">Право на основно </w:t>
      </w:r>
      <w:r>
        <w:rPr>
          <w:b/>
          <w:color w:val="000000"/>
        </w:rPr>
        <w:t>образовање и васпитање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4.</w:t>
      </w:r>
    </w:p>
    <w:p w:rsidR="002220C1" w:rsidRDefault="00235DF8">
      <w:pPr>
        <w:spacing w:after="150"/>
      </w:pPr>
      <w:r>
        <w:rPr>
          <w:color w:val="000000"/>
        </w:rPr>
        <w:t>Свако лице има право на бесплатно и квалитетно основно образовање и васпитање у јавној школи.</w:t>
      </w:r>
    </w:p>
    <w:p w:rsidR="002220C1" w:rsidRDefault="00235DF8">
      <w:pPr>
        <w:spacing w:after="150"/>
      </w:pPr>
      <w:r>
        <w:rPr>
          <w:color w:val="000000"/>
        </w:rPr>
        <w:t>Ученик јавне школе може бесплатно да користи књиге, школски материјал, превоз, исхрану, као и смештај када је то потребно, у складу</w:t>
      </w:r>
      <w:r>
        <w:rPr>
          <w:color w:val="000000"/>
        </w:rPr>
        <w:t xml:space="preserve"> са законом.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Обавезност основног образовања и васпитања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5.</w:t>
      </w:r>
    </w:p>
    <w:p w:rsidR="002220C1" w:rsidRDefault="00235DF8">
      <w:pPr>
        <w:spacing w:after="150"/>
      </w:pPr>
      <w:r>
        <w:rPr>
          <w:color w:val="000000"/>
        </w:rPr>
        <w:t>Основно образовање и васпитање обавезно је и остварује се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>Припремни предшколски програм остварује се у складу са законом и део је обавезног образовања и васпитања.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6.</w:t>
      </w:r>
    </w:p>
    <w:p w:rsidR="002220C1" w:rsidRDefault="00235DF8">
      <w:pPr>
        <w:spacing w:after="150"/>
      </w:pPr>
      <w:r>
        <w:rPr>
          <w:color w:val="000000"/>
        </w:rPr>
        <w:t xml:space="preserve">Родитељ, односно </w:t>
      </w:r>
      <w:r>
        <w:rPr>
          <w:b/>
          <w:color w:val="000000"/>
        </w:rPr>
        <w:t>други законски заступник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дужан је да обезбеди да његово дете упише и редовно похађа школу.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7.</w:t>
      </w:r>
    </w:p>
    <w:p w:rsidR="002220C1" w:rsidRDefault="00235DF8">
      <w:pPr>
        <w:spacing w:after="150"/>
      </w:pPr>
      <w:r>
        <w:rPr>
          <w:color w:val="000000"/>
        </w:rPr>
        <w:t>Дете држављанин Републике Србије има право да основно образовање и васпитање стиче у националној школи</w:t>
      </w:r>
      <w:r>
        <w:rPr>
          <w:color w:val="000000"/>
        </w:rPr>
        <w:t>.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8.</w:t>
      </w:r>
    </w:p>
    <w:p w:rsidR="002220C1" w:rsidRDefault="00235DF8">
      <w:pPr>
        <w:spacing w:after="150"/>
      </w:pPr>
      <w:r>
        <w:rPr>
          <w:color w:val="000000"/>
        </w:rPr>
        <w:t xml:space="preserve">Родитељ, односно </w:t>
      </w:r>
      <w:r>
        <w:rPr>
          <w:b/>
          <w:color w:val="000000"/>
        </w:rPr>
        <w:t>други законски заступник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ученика има право да за своје дете изабере основно образовање и васпитање у јавној или приватној школи, односно образовање код куће или на даљину</w:t>
      </w:r>
      <w:r>
        <w:rPr>
          <w:b/>
          <w:color w:val="000000"/>
        </w:rPr>
        <w:t>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</w:t>
      </w:r>
      <w:r>
        <w:rPr>
          <w:color w:val="000000"/>
        </w:rPr>
        <w:t>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Задатак школе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9.</w:t>
      </w:r>
    </w:p>
    <w:p w:rsidR="002220C1" w:rsidRDefault="00235DF8">
      <w:pPr>
        <w:spacing w:after="150"/>
      </w:pPr>
      <w:r>
        <w:rPr>
          <w:color w:val="000000"/>
        </w:rPr>
        <w:t>Основни задатак школе је да омогући квалитетно образовање и васпитање за свако дете и ученика, под једнаким условима, без обзира где се школа налази, односно где се образовање и васпитање одвија.</w:t>
      </w:r>
    </w:p>
    <w:p w:rsidR="002220C1" w:rsidRDefault="00235DF8">
      <w:pPr>
        <w:spacing w:after="150"/>
      </w:pPr>
      <w:r>
        <w:rPr>
          <w:color w:val="000000"/>
        </w:rPr>
        <w:lastRenderedPageBreak/>
        <w:t>Лица која обављају образовно-васпитн</w:t>
      </w:r>
      <w:r>
        <w:rPr>
          <w:color w:val="000000"/>
        </w:rPr>
        <w:t>и рад и друга лица запослена у школи нарочито ће промовисати једнакост међу свим ученицима и активно се супротстављати свим врстама дискриминације и насиља.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Образовање и васпитање ученика са сметњама у развоју и инвалидитетом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10.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Ученик са сметњама у </w:t>
      </w:r>
      <w:r>
        <w:rPr>
          <w:b/>
          <w:color w:val="000000"/>
        </w:rPr>
        <w:t>развоју и инвалидитетом, у смислу овог закона, јесте: дете са интектуалним сметњама, дете са сензорним сметњама, дете са моторичким сметњама, дете са тешкоћама у учењу, дете са говорно-језичким сметњама, дете са проблемом у понашању, дете са емоционалним т</w:t>
      </w:r>
      <w:r>
        <w:rPr>
          <w:b/>
          <w:color w:val="000000"/>
        </w:rPr>
        <w:t>ешкоћама, дете са сметњама у развоју које се манифестују истовремено у неколико области,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</w:t>
      </w:r>
      <w:r>
        <w:rPr>
          <w:b/>
          <w:color w:val="000000"/>
        </w:rPr>
        <w:t>требна подршка.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 xml:space="preserve">Ученик са сметњама у развоју и инвалидитетом стиче основно образовање и васпитање по правилу у школи заједно са осталим ученицима, а када је то у најбољем интересу ученика у школи за ученике са сметњама у развоју </w:t>
      </w:r>
      <w:r>
        <w:rPr>
          <w:b/>
          <w:color w:val="000000"/>
        </w:rPr>
        <w:t>и инвалидитетом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у складу</w:t>
      </w:r>
      <w:r>
        <w:rPr>
          <w:color w:val="000000"/>
        </w:rPr>
        <w:t xml:space="preserve"> са Законом.</w:t>
      </w:r>
    </w:p>
    <w:p w:rsidR="002220C1" w:rsidRDefault="00235DF8">
      <w:pPr>
        <w:spacing w:after="150"/>
      </w:pPr>
      <w:r>
        <w:rPr>
          <w:color w:val="000000"/>
        </w:rPr>
        <w:t>Ученик са сметњама у развоју и инвалидитетом има право на индивидуални образовни план,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Образовање и васпитање ученика са изузетним</w:t>
      </w:r>
      <w:r>
        <w:rPr>
          <w:b/>
          <w:color w:val="000000"/>
          <w:u w:val="single"/>
        </w:rPr>
        <w:t>, односно посебним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 xml:space="preserve"> способностима</w:t>
      </w:r>
    </w:p>
    <w:p w:rsidR="002220C1" w:rsidRDefault="00235DF8">
      <w:pPr>
        <w:spacing w:after="150"/>
      </w:pPr>
      <w:r>
        <w:rPr>
          <w:color w:val="000000"/>
        </w:rPr>
        <w:t xml:space="preserve">*Службени гласник РС, </w:t>
      </w:r>
      <w:r>
        <w:rPr>
          <w:color w:val="000000"/>
        </w:rPr>
        <w:t>број 129/2021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11.</w:t>
      </w:r>
    </w:p>
    <w:p w:rsidR="002220C1" w:rsidRDefault="00235DF8">
      <w:pPr>
        <w:spacing w:after="150"/>
      </w:pPr>
      <w:r>
        <w:rPr>
          <w:color w:val="000000"/>
        </w:rPr>
        <w:t>Ученик са изузетним</w:t>
      </w:r>
      <w:r>
        <w:rPr>
          <w:b/>
          <w:color w:val="000000"/>
        </w:rPr>
        <w:t>, односно посебним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способностима има право на индивидуални образовни план који омогућава да се његов развој и напредовање одвија према способностима и интересовањима,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>Ученик са изузетним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односно посебним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способностима уписан у први разред средње музичке, односно балетске школе, који је завршио седми разред основне школе има право да полагањем разредних испита заврши школу.</w:t>
      </w:r>
    </w:p>
    <w:p w:rsidR="002220C1" w:rsidRDefault="00235DF8">
      <w:pPr>
        <w:spacing w:after="150"/>
      </w:pPr>
      <w:r>
        <w:rPr>
          <w:color w:val="000000"/>
        </w:rPr>
        <w:t>Ученик са изузетним</w:t>
      </w:r>
      <w:r>
        <w:rPr>
          <w:b/>
          <w:color w:val="000000"/>
        </w:rPr>
        <w:t>, односно посебним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музичким, односно балетск</w:t>
      </w:r>
      <w:r>
        <w:rPr>
          <w:color w:val="000000"/>
        </w:rPr>
        <w:t xml:space="preserve">им способностима има право да стиче музичко или балетско образовање и васпитање на основу јединственог школског програма за таленте који се доноси на основу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плана и програма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основног </w:t>
      </w:r>
      <w:r>
        <w:rPr>
          <w:color w:val="000000"/>
        </w:rPr>
        <w:lastRenderedPageBreak/>
        <w:t xml:space="preserve">образовања и васпитања и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плана и програма </w:t>
      </w:r>
      <w:r>
        <w:rPr>
          <w:b/>
          <w:color w:val="000000"/>
        </w:rPr>
        <w:t xml:space="preserve">наставе и </w:t>
      </w:r>
      <w:r>
        <w:rPr>
          <w:b/>
          <w:color w:val="000000"/>
        </w:rPr>
        <w:t>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музичког или балетског образовања и васпитања.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РС, број 129/2021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Језик остваривања образовно-васпитног рада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12.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Образовно-васпитни рад остварује се на српском језику и ћириличком писму.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З</w:t>
      </w:r>
      <w:r>
        <w:rPr>
          <w:b/>
          <w:color w:val="000000"/>
        </w:rPr>
        <w:t>а припаднике националне мањине образовно-васпитни рад остварује се на језику и писму националне мањине.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Изузетно, за припаднике националне мањине образовно-васпитни рад може да се изводи и двојезично на језику и писму националне мањине и на српском језику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Када се образовно-васпитни рад остварује на језику и писму националне мањине односно двојезично на језику и писму националне мањине и на српском, министарство надлежно за послове образовања (у даљем тексту: Министарство) по прибављеном мишљењу одговарај</w:t>
      </w:r>
      <w:r>
        <w:rPr>
          <w:b/>
          <w:color w:val="000000"/>
        </w:rPr>
        <w:t>ућег националног савета националне мањине даје сагласност за остваривање образовно-васпитног рада за мање од 15 ученика уписаних у први разред. Ако национални савет националне мањине не достави мишљење у року од 15 дана од дана пријема захтева, сматра се д</w:t>
      </w:r>
      <w:r>
        <w:rPr>
          <w:b/>
          <w:color w:val="000000"/>
        </w:rPr>
        <w:t>а је мишљење дато.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Када се образовно-васпитни рад остварује на српском језику, за ученика припадника националне мањине организује се настава језика националне мањине са елементима националне културе као изборни програм.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Ближе услове за остваривање програ</w:t>
      </w:r>
      <w:r>
        <w:rPr>
          <w:b/>
          <w:color w:val="000000"/>
        </w:rPr>
        <w:t>ма образовно-васпитног рада двојезично на језику и писму националне мањине и на српском језику прописује министар надлежан за послове образовања (у даљем тексту: министар).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Образовно-васпитни рад може да се изводи на страном језику, односно двојезично на </w:t>
      </w:r>
      <w:r>
        <w:rPr>
          <w:b/>
          <w:color w:val="000000"/>
        </w:rPr>
        <w:t>страном и српском језику или на страном језику и језику и писму националне мањине, уз сагласност Министарства.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Ближе услове за остваривање програма образовно-васпитног рада на страном језику, односно двојезично из става 7. овог члана прописује министар.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>Када се образовање стиче на језику националне мањине, страном језику или двојезично, учење српског језика је обавезно.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Образовно-васпитни рад за ученике који користе знаковни језик, односно посебно писмо или друга техничка решења остварује се у складу са </w:t>
      </w:r>
      <w:r>
        <w:rPr>
          <w:b/>
          <w:color w:val="000000"/>
        </w:rPr>
        <w:t>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color w:val="000000"/>
        </w:rPr>
        <w:t>II. ШКОЛA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13.</w:t>
      </w:r>
    </w:p>
    <w:p w:rsidR="002220C1" w:rsidRDefault="00235DF8">
      <w:pPr>
        <w:spacing w:after="150"/>
      </w:pPr>
      <w:r>
        <w:rPr>
          <w:color w:val="000000"/>
        </w:rPr>
        <w:t>Према програму образовања и васпитања који остварује, школа може да буде национална школа или страна школа.</w:t>
      </w:r>
    </w:p>
    <w:p w:rsidR="002220C1" w:rsidRDefault="00235DF8">
      <w:pPr>
        <w:spacing w:after="150"/>
      </w:pPr>
      <w:r>
        <w:rPr>
          <w:b/>
          <w:color w:val="000000"/>
        </w:rPr>
        <w:t> 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План и програм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донет на основу Закона остварује национална школ</w:t>
      </w:r>
      <w:r>
        <w:rPr>
          <w:color w:val="000000"/>
        </w:rPr>
        <w:t>а.</w:t>
      </w:r>
    </w:p>
    <w:p w:rsidR="002220C1" w:rsidRDefault="00235DF8">
      <w:pPr>
        <w:spacing w:after="150"/>
      </w:pPr>
      <w:r>
        <w:rPr>
          <w:color w:val="000000"/>
        </w:rPr>
        <w:t>Страни програм у складу са Законом остварује страна школа.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14.</w:t>
      </w:r>
    </w:p>
    <w:p w:rsidR="002220C1" w:rsidRDefault="00235DF8">
      <w:pPr>
        <w:spacing w:after="150"/>
      </w:pPr>
      <w:r>
        <w:rPr>
          <w:color w:val="000000"/>
        </w:rPr>
        <w:t>Према оснивачу, школа може да буде јавна школа или приватна школа.</w:t>
      </w:r>
    </w:p>
    <w:p w:rsidR="002220C1" w:rsidRDefault="00235DF8">
      <w:pPr>
        <w:spacing w:after="150"/>
      </w:pPr>
      <w:r>
        <w:rPr>
          <w:color w:val="000000"/>
        </w:rPr>
        <w:t xml:space="preserve">Република Србија, аутономна покрајина или јединица локалне самоуправе је оснивач </w:t>
      </w:r>
      <w:r>
        <w:rPr>
          <w:color w:val="000000"/>
        </w:rPr>
        <w:t>јавне школе.</w:t>
      </w:r>
    </w:p>
    <w:p w:rsidR="002220C1" w:rsidRDefault="00235DF8">
      <w:pPr>
        <w:spacing w:after="150"/>
      </w:pPr>
      <w:r>
        <w:rPr>
          <w:color w:val="000000"/>
        </w:rPr>
        <w:t>Друго домаће и страно правно или физичко лице је оснивач приватне школе.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Јавна школа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15.</w:t>
      </w:r>
    </w:p>
    <w:p w:rsidR="002220C1" w:rsidRDefault="00235DF8">
      <w:pPr>
        <w:spacing w:after="150"/>
      </w:pPr>
      <w:r>
        <w:rPr>
          <w:color w:val="000000"/>
        </w:rPr>
        <w:t>Јавна школа оснива се у складу са актом о мрежи школа.</w:t>
      </w:r>
    </w:p>
    <w:p w:rsidR="002220C1" w:rsidRDefault="00235DF8">
      <w:pPr>
        <w:spacing w:after="150"/>
      </w:pPr>
      <w:r>
        <w:rPr>
          <w:color w:val="000000"/>
        </w:rPr>
        <w:t xml:space="preserve">Мрежа школа треба да је рационална и да обезбеђује остваривање једнаког права на доступност </w:t>
      </w:r>
      <w:r>
        <w:rPr>
          <w:color w:val="000000"/>
        </w:rPr>
        <w:t>образовања и васпитања свим ученицима на одређеном подручју.</w:t>
      </w:r>
    </w:p>
    <w:p w:rsidR="002220C1" w:rsidRDefault="00235DF8">
      <w:pPr>
        <w:spacing w:after="150"/>
      </w:pPr>
      <w:r>
        <w:rPr>
          <w:color w:val="000000"/>
        </w:rPr>
        <w:t>Доступност мреже подразумева могућност стицања образовања и васпитања у седишту или другом објекту, организовањем издвојеног одељења школе, примерено удаљеном од места становања, уз инфраструктур</w:t>
      </w:r>
      <w:r>
        <w:rPr>
          <w:color w:val="000000"/>
        </w:rPr>
        <w:t>ну повезаност и услове који не угрожавају здравље и безбедност ученика.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Приватна школа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16.</w:t>
      </w:r>
    </w:p>
    <w:p w:rsidR="002220C1" w:rsidRDefault="00235DF8">
      <w:pPr>
        <w:spacing w:after="150"/>
      </w:pPr>
      <w:r>
        <w:rPr>
          <w:color w:val="000000"/>
        </w:rPr>
        <w:t>Приватна школа оснива се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>Уколико има више оснивача приватне школе њихова међусобна права и обавезе уређују се уговором.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Национална и страна</w:t>
      </w:r>
      <w:r>
        <w:rPr>
          <w:b/>
          <w:color w:val="000000"/>
        </w:rPr>
        <w:t xml:space="preserve"> школа</w:t>
      </w:r>
    </w:p>
    <w:p w:rsidR="002220C1" w:rsidRDefault="00235DF8">
      <w:pPr>
        <w:spacing w:after="120"/>
        <w:jc w:val="center"/>
      </w:pPr>
      <w:r>
        <w:rPr>
          <w:color w:val="000000"/>
        </w:rPr>
        <w:lastRenderedPageBreak/>
        <w:t>Члан 17.</w:t>
      </w:r>
    </w:p>
    <w:p w:rsidR="002220C1" w:rsidRDefault="00235DF8">
      <w:pPr>
        <w:spacing w:after="150"/>
      </w:pPr>
      <w:r>
        <w:rPr>
          <w:color w:val="000000"/>
        </w:rPr>
        <w:t>Национална школа оснива се као јавна, а може да се оснује и као приватна школа.</w:t>
      </w:r>
    </w:p>
    <w:p w:rsidR="002220C1" w:rsidRDefault="00235DF8">
      <w:pPr>
        <w:spacing w:after="150"/>
      </w:pPr>
      <w:r>
        <w:rPr>
          <w:color w:val="000000"/>
        </w:rPr>
        <w:t xml:space="preserve">Страну школу оснива страна држава, страно </w:t>
      </w:r>
      <w:r>
        <w:rPr>
          <w:b/>
          <w:color w:val="000000"/>
        </w:rPr>
        <w:t>или домаће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правно или физичко лице,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>Јавна исправа коју издаје страна школа признаје се и изједна</w:t>
      </w:r>
      <w:r>
        <w:rPr>
          <w:color w:val="000000"/>
        </w:rPr>
        <w:t>чава са јавном исправом коју издаје национална школа, након спровођења поступка признавања стране школске исправе.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 xml:space="preserve">Школа за образовање ученика са сметњама у развоју </w:t>
      </w:r>
      <w:r>
        <w:rPr>
          <w:b/>
          <w:color w:val="000000"/>
          <w:u w:val="single"/>
        </w:rPr>
        <w:t>и инвалидитетом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color w:val="000000"/>
        </w:rPr>
        <w:t>Чл</w:t>
      </w:r>
      <w:r>
        <w:rPr>
          <w:color w:val="000000"/>
        </w:rPr>
        <w:t>ан 18.</w:t>
      </w:r>
    </w:p>
    <w:p w:rsidR="002220C1" w:rsidRDefault="00235DF8">
      <w:pPr>
        <w:spacing w:after="150"/>
      </w:pPr>
      <w:r>
        <w:rPr>
          <w:color w:val="000000"/>
        </w:rPr>
        <w:t xml:space="preserve">У школи за образовање ученика са сметњама у развоју </w:t>
      </w:r>
      <w:r>
        <w:rPr>
          <w:b/>
          <w:color w:val="000000"/>
        </w:rPr>
        <w:t>и инвалидитетом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школују се деца без обзира на врсту сметње.</w:t>
      </w:r>
    </w:p>
    <w:p w:rsidR="002220C1" w:rsidRDefault="00235DF8">
      <w:pPr>
        <w:spacing w:after="150"/>
      </w:pPr>
      <w:r>
        <w:rPr>
          <w:color w:val="000000"/>
        </w:rPr>
        <w:t xml:space="preserve">Ради унапређивања инклузивног образовања и васпитања, школа за образовање ученика са сметњама у развоју </w:t>
      </w:r>
      <w:r>
        <w:rPr>
          <w:b/>
          <w:color w:val="000000"/>
        </w:rPr>
        <w:t>и инвалидитетом, као и школа кој</w:t>
      </w:r>
      <w:r>
        <w:rPr>
          <w:b/>
          <w:color w:val="000000"/>
        </w:rPr>
        <w:t>а има одељење за ученике са сметњама у развоју и инвалидитетом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пружа подршку школи у систему редовног образовања и васпитања.</w:t>
      </w:r>
    </w:p>
    <w:p w:rsidR="002220C1" w:rsidRDefault="00235DF8">
      <w:pPr>
        <w:spacing w:after="150"/>
      </w:pPr>
      <w:r>
        <w:rPr>
          <w:color w:val="000000"/>
        </w:rPr>
        <w:t xml:space="preserve">Школа у систему редовног образовања и васпитања у којој стичу образовање и ученици са сметњама у развоју и инвалидитетом може да </w:t>
      </w:r>
      <w:r>
        <w:rPr>
          <w:color w:val="000000"/>
        </w:rPr>
        <w:t xml:space="preserve">ангажује васпитача, наставника или стручног сарадника, који је запослен у школи за образовање ученика са сметњама у развоју </w:t>
      </w:r>
      <w:r>
        <w:rPr>
          <w:b/>
          <w:color w:val="000000"/>
        </w:rPr>
        <w:t>и инвалидитетом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>Ангажовање запосленог из става 3. овог члана, врши се на основу мишљења интерресорне комисије</w:t>
      </w:r>
      <w:r>
        <w:rPr>
          <w:color w:val="000000"/>
        </w:rPr>
        <w:t xml:space="preserve"> за процену потреба за пружањем додатне образовне, здравствене или социјалне подршке ученику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Школа посебне педагошке оријентације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19.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Школа може да остварује и програм посебне педагошке </w:t>
      </w:r>
      <w:r>
        <w:rPr>
          <w:b/>
          <w:color w:val="000000"/>
        </w:rPr>
        <w:t>оријентације када Министарство утврди да реализација тог програма обезбеђује остваривање стандарда за завршетак основног образовања и васпитања.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Програми педагошке оријентације из става 1. овог члана су: Монтесори програм, Декроли програм, Штајнер програм</w:t>
      </w:r>
      <w:r>
        <w:rPr>
          <w:b/>
          <w:color w:val="000000"/>
        </w:rPr>
        <w:t xml:space="preserve"> и слични </w:t>
      </w:r>
      <w:r>
        <w:rPr>
          <w:b/>
          <w:color w:val="000000"/>
        </w:rPr>
        <w:lastRenderedPageBreak/>
        <w:t>програми, за које школа која их остварује поседује сертификат међународно признатог удружења школа исте педагошке оријентације.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Издвојено одељење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20.</w:t>
      </w:r>
    </w:p>
    <w:p w:rsidR="002220C1" w:rsidRDefault="00235DF8">
      <w:pPr>
        <w:spacing w:after="150"/>
      </w:pPr>
      <w:r>
        <w:rPr>
          <w:color w:val="000000"/>
        </w:rPr>
        <w:t>Школа која има решење о верификацији, може да обавља д</w:t>
      </w:r>
      <w:r>
        <w:rPr>
          <w:color w:val="000000"/>
        </w:rPr>
        <w:t>елатност ван седишта у издвојеном одељењу (објекту школе или другом простору) ако испуњава услове прописане Законом.</w:t>
      </w:r>
    </w:p>
    <w:p w:rsidR="002220C1" w:rsidRDefault="00235DF8">
      <w:pPr>
        <w:spacing w:after="150"/>
      </w:pPr>
      <w:r>
        <w:rPr>
          <w:color w:val="000000"/>
        </w:rPr>
        <w:t xml:space="preserve">Настава и други облици образовно-васпитног рада ван седишта школе остварују се уз уважавање демографских, географских, економских и </w:t>
      </w:r>
      <w:r>
        <w:rPr>
          <w:color w:val="000000"/>
        </w:rPr>
        <w:t>културних специфичности.</w:t>
      </w:r>
    </w:p>
    <w:p w:rsidR="002220C1" w:rsidRDefault="00235DF8">
      <w:pPr>
        <w:spacing w:after="150"/>
      </w:pPr>
      <w:r>
        <w:rPr>
          <w:color w:val="000000"/>
        </w:rPr>
        <w:t>Школа може почети са радом ван седишта, по добијању решења о верификацији за обављање делатности у издвојеном одељењу, у складу са Законом.</w:t>
      </w:r>
    </w:p>
    <w:p w:rsidR="002220C1" w:rsidRDefault="00235DF8">
      <w:pPr>
        <w:spacing w:after="120"/>
        <w:jc w:val="center"/>
      </w:pPr>
      <w:r>
        <w:rPr>
          <w:color w:val="000000"/>
        </w:rPr>
        <w:t>III. ЦИЉЕВИ И ИСХОДИ ОСНОВНОГ ОБРАЗОВАЊА И ВАСПИТАЊА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Циљеви основног образовања и васпитања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21.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Основни циљеви основног образовања и васпитања јесу: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1) обезбеђивање добробити и подршка целовитом развоју ученика;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2) обезбеђивање подстицајног и безбедног окружења за целовити развој ученика, развијање ненасилног понашања и успостављање нулт</w:t>
      </w:r>
      <w:r>
        <w:rPr>
          <w:b/>
          <w:color w:val="000000"/>
        </w:rPr>
        <w:t>е толеранције према насиљу;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3) свеобухватна укљученост ученика у систем образовања и васпитања;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4) развијање и практиковање здравих животних стилова, свести о важности сопственог здравља и безбедности, потребе неговања и развоја физичких способности;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5)</w:t>
      </w:r>
      <w:r>
        <w:rPr>
          <w:b/>
          <w:color w:val="000000"/>
        </w:rPr>
        <w:t xml:space="preserve"> развијање свести о значају одрживог развоја, заштите и очувања природе и животне средине и еколошке етике, заштите и добробити животиња;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6) континуирано унапређивање квалитета процеса и исхода образовања и васпитања заснованог на провереним научним сазна</w:t>
      </w:r>
      <w:r>
        <w:rPr>
          <w:b/>
          <w:color w:val="000000"/>
        </w:rPr>
        <w:t>њима и образовној пракси;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7) развијање компетенција за сналажење и активно учешће у савременом друштву које се мења;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 xml:space="preserve">8) пун интелектуални, емоционални, социјални, морални и физички развој сваког ученика, у складу са његовим узрастом, развојним потребама </w:t>
      </w:r>
      <w:r>
        <w:rPr>
          <w:b/>
          <w:color w:val="000000"/>
        </w:rPr>
        <w:t>и интересовањима;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9) развијање кључних компетенција за целоживотно учење и међупредметних компетенција у складу са развојем савремене науке и технологије;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10) развој свести о себи, стваралачких способности, критичког мишљења, мотивације за учење, способн</w:t>
      </w:r>
      <w:r>
        <w:rPr>
          <w:b/>
          <w:color w:val="000000"/>
        </w:rPr>
        <w:t>ости за тимски рад, способности самовредновања, самоиницијативе и изражавања свог мишљења;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11) оспособљавање за доношење ваљаних одлука о избору даљег образовања и занимања, сопственог развоја и будућег живота;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12) развијање осећања солидарности, разумев</w:t>
      </w:r>
      <w:r>
        <w:rPr>
          <w:b/>
          <w:color w:val="000000"/>
        </w:rPr>
        <w:t>ања и конструктивне сарадње са другима и неговање другарства и пријатељства;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13) развијање позитивних људских вредности;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14) развијање компентенција за разумевање и поштовање права детета, људских права, грађанских слобода и способности за живот у демокр</w:t>
      </w:r>
      <w:r>
        <w:rPr>
          <w:b/>
          <w:color w:val="000000"/>
        </w:rPr>
        <w:t>атски уређеном и праведном друштву;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15) развој и поштовање расне, националне, културне, језичке, верске, родне, полне и узрасне равноправности, толеранције и уважавање различитости;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16) развијање личног и националног идентитета, развијање свести и </w:t>
      </w:r>
      <w:r>
        <w:rPr>
          <w:b/>
          <w:color w:val="000000"/>
        </w:rPr>
        <w:t>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17) повећање ефи</w:t>
      </w:r>
      <w:r>
        <w:rPr>
          <w:b/>
          <w:color w:val="000000"/>
        </w:rPr>
        <w:t>касности употребе свих ресурса образовања и васпитања, завршавање образовања и васпитања у предвиђеном року са минималним продужетком трајања и смањеним напуштањем школовања;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18) повећање ефикасности образовања и васпитања и унапређивање образовног нивоа </w:t>
      </w:r>
      <w:r>
        <w:rPr>
          <w:b/>
          <w:color w:val="000000"/>
        </w:rPr>
        <w:t>становништва Републике Србије као државе засноване на знању.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Опште међупредметне компетенције за крај основног образовања и васпитања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21а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>Циљ оријентације ка општим међупредмет</w:t>
      </w:r>
      <w:r>
        <w:rPr>
          <w:b/>
          <w:color w:val="000000"/>
        </w:rPr>
        <w:t>ним компетенцијама и кључним компетенцијама је динамичније и ангажованије комбиновање знања, вештина и ставова релевантних за различите реалне контексте који захтевају њихову функционалну примену.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Опште међупредметне компетенције заснивају се на кључним к</w:t>
      </w:r>
      <w:r>
        <w:rPr>
          <w:b/>
          <w:color w:val="000000"/>
        </w:rPr>
        <w:t>омпетенцијама, развијају се кроз наставу свих предмета,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развој, укључивање у друштвене токове и запошљавање и чи</w:t>
      </w:r>
      <w:r>
        <w:rPr>
          <w:b/>
          <w:color w:val="000000"/>
        </w:rPr>
        <w:t>не основу за целоживотно учење.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Опште међупредметне компетенције за крај основног образовања и васпитања у Републици Србији су: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1) компетенција за учење;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2) одговорно учешће у демократском друштву;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3) естетичка компетенција;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4) комуникација;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5) </w:t>
      </w:r>
      <w:r>
        <w:rPr>
          <w:b/>
          <w:color w:val="000000"/>
        </w:rPr>
        <w:t>одговоран однос према околини;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6) одговоран однос према здрављу;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7) предузимљивост и оријентација ка предузетништву;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8) рад са подацима и информацијама;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9) решавање проблема;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10) сарадња;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11) дигитална компетенција.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</w:t>
      </w:r>
      <w:r>
        <w:rPr>
          <w:color w:val="000000"/>
        </w:rPr>
        <w:t>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Исходи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22.</w:t>
      </w:r>
    </w:p>
    <w:p w:rsidR="002220C1" w:rsidRDefault="00235DF8">
      <w:pPr>
        <w:spacing w:after="150"/>
      </w:pPr>
      <w:r>
        <w:rPr>
          <w:color w:val="000000"/>
        </w:rPr>
        <w:t>Након завршетка основног образовања и васпитања ученици ће:</w:t>
      </w:r>
    </w:p>
    <w:p w:rsidR="002220C1" w:rsidRDefault="00235DF8">
      <w:pPr>
        <w:spacing w:after="150"/>
      </w:pPr>
      <w:r>
        <w:rPr>
          <w:color w:val="000000"/>
        </w:rPr>
        <w:t>1) имати усвојен интегрисани систем научно заснованих знања о природи и друштву и бити способни да тако стечена знања примењују и размењују;</w:t>
      </w:r>
    </w:p>
    <w:p w:rsidR="002220C1" w:rsidRDefault="00235DF8">
      <w:pPr>
        <w:spacing w:after="150"/>
      </w:pPr>
      <w:r>
        <w:rPr>
          <w:color w:val="000000"/>
        </w:rPr>
        <w:t xml:space="preserve">2) умети да ефикасно усмено и </w:t>
      </w:r>
      <w:r>
        <w:rPr>
          <w:color w:val="000000"/>
        </w:rPr>
        <w:t>писмено комуницирају на српском, односно на српском и језику националне мањине и најмање једном страном језику користећи се разноврсним вербалним, визуелним и симболичким средствима;</w:t>
      </w:r>
    </w:p>
    <w:p w:rsidR="002220C1" w:rsidRDefault="00235DF8">
      <w:pPr>
        <w:spacing w:after="150"/>
      </w:pPr>
      <w:r>
        <w:rPr>
          <w:color w:val="000000"/>
        </w:rPr>
        <w:t>3) бити функционално писмени у математичком, научном и финансијском домен</w:t>
      </w:r>
      <w:r>
        <w:rPr>
          <w:color w:val="000000"/>
        </w:rPr>
        <w:t>у;</w:t>
      </w:r>
    </w:p>
    <w:p w:rsidR="002220C1" w:rsidRDefault="00235DF8">
      <w:pPr>
        <w:spacing w:after="150"/>
      </w:pPr>
      <w:r>
        <w:rPr>
          <w:color w:val="000000"/>
        </w:rPr>
        <w:lastRenderedPageBreak/>
        <w:t>4) умети да ефикасно и критички користе научна знања и технологију, уз показивање одговорности према свом животу, животу других и животној средини;</w:t>
      </w:r>
    </w:p>
    <w:p w:rsidR="002220C1" w:rsidRDefault="00235DF8">
      <w:pPr>
        <w:spacing w:after="150"/>
      </w:pPr>
      <w:r>
        <w:rPr>
          <w:color w:val="000000"/>
        </w:rPr>
        <w:t>5) бити способни да разумеју различите форме уметничког изражавања и да их користе за сопствено изражавањ</w:t>
      </w:r>
      <w:r>
        <w:rPr>
          <w:color w:val="000000"/>
        </w:rPr>
        <w:t>е;</w:t>
      </w:r>
    </w:p>
    <w:p w:rsidR="002220C1" w:rsidRDefault="00235DF8">
      <w:pPr>
        <w:spacing w:after="150"/>
      </w:pPr>
      <w:r>
        <w:rPr>
          <w:color w:val="000000"/>
        </w:rPr>
        <w:t>6) бити оспособљени за самостално учење;</w:t>
      </w:r>
    </w:p>
    <w:p w:rsidR="002220C1" w:rsidRDefault="00235DF8">
      <w:pPr>
        <w:spacing w:after="150"/>
      </w:pPr>
      <w:r>
        <w:rPr>
          <w:color w:val="000000"/>
        </w:rPr>
        <w:t>7) бити способни да прикупљају, анализирају и критички процењују информације;</w:t>
      </w:r>
    </w:p>
    <w:p w:rsidR="002220C1" w:rsidRDefault="00235DF8">
      <w:pPr>
        <w:spacing w:after="150"/>
      </w:pPr>
      <w:r>
        <w:rPr>
          <w:color w:val="000000"/>
        </w:rPr>
        <w:t>8) моћи да идентификују и решавају проблеме и доносе одлуке користећи критичко и креативно мишљење и релевантна знања;</w:t>
      </w:r>
    </w:p>
    <w:p w:rsidR="002220C1" w:rsidRDefault="00235DF8">
      <w:pPr>
        <w:spacing w:after="150"/>
      </w:pPr>
      <w:r>
        <w:rPr>
          <w:color w:val="000000"/>
        </w:rPr>
        <w:t>9) бити спремни</w:t>
      </w:r>
      <w:r>
        <w:rPr>
          <w:color w:val="000000"/>
        </w:rPr>
        <w:t xml:space="preserve"> да прихвате изазове и промене уз одговоран однос према себи и својим активностима;</w:t>
      </w:r>
    </w:p>
    <w:p w:rsidR="002220C1" w:rsidRDefault="00235DF8">
      <w:pPr>
        <w:spacing w:after="150"/>
      </w:pPr>
      <w:r>
        <w:rPr>
          <w:color w:val="000000"/>
        </w:rPr>
        <w:t>10) бити одговорни према сопственом здрављу и његовом очувању</w:t>
      </w:r>
      <w:r>
        <w:rPr>
          <w:b/>
          <w:color w:val="000000"/>
        </w:rPr>
        <w:t>, примењивати усвојене здравствене навике неопходне за активан и здрав животни стил;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11) умети да препознају и</w:t>
      </w:r>
      <w:r>
        <w:rPr>
          <w:color w:val="000000"/>
        </w:rPr>
        <w:t xml:space="preserve"> уваже људска и дечја права и бити способни да активно учествују у њиховом остваривању;</w:t>
      </w:r>
    </w:p>
    <w:p w:rsidR="002220C1" w:rsidRDefault="00235DF8">
      <w:pPr>
        <w:spacing w:after="150"/>
      </w:pPr>
      <w:r>
        <w:rPr>
          <w:color w:val="000000"/>
        </w:rPr>
        <w:t>12) имати развијено осећање припадности сопственој породици, нацији и култури, познавати сопствену традицију и доприносити њеном очувању и развоју;</w:t>
      </w:r>
    </w:p>
    <w:p w:rsidR="002220C1" w:rsidRDefault="00235DF8">
      <w:pPr>
        <w:spacing w:after="150"/>
      </w:pPr>
      <w:r>
        <w:rPr>
          <w:color w:val="000000"/>
        </w:rPr>
        <w:t>13) знати и поштоват</w:t>
      </w:r>
      <w:r>
        <w:rPr>
          <w:color w:val="000000"/>
        </w:rPr>
        <w:t>и традицију, идентитет и културу других заједница и бити способни да сарађују са њиховим припадницима;</w:t>
      </w:r>
    </w:p>
    <w:p w:rsidR="002220C1" w:rsidRDefault="00235DF8">
      <w:pPr>
        <w:spacing w:after="150"/>
      </w:pPr>
      <w:r>
        <w:rPr>
          <w:color w:val="000000"/>
        </w:rPr>
        <w:t>14) бити способни да ефикасно и конструктивно раде као чланови тима, групе, организације и заједнице.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color w:val="000000"/>
        </w:rPr>
        <w:t xml:space="preserve">IV. ПРОГРАМИ И </w:t>
      </w:r>
      <w:r>
        <w:rPr>
          <w:color w:val="000000"/>
        </w:rPr>
        <w:t>ОРГАНИЗАЦИЈА ОБРАЗОВНО-ВАСПИТНОГ РАДА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Програми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23.</w:t>
      </w:r>
    </w:p>
    <w:p w:rsidR="002220C1" w:rsidRDefault="00235DF8">
      <w:pPr>
        <w:spacing w:after="150"/>
      </w:pPr>
      <w:r>
        <w:rPr>
          <w:color w:val="000000"/>
        </w:rPr>
        <w:t xml:space="preserve">Образовно-васпитни рад </w:t>
      </w:r>
      <w:r>
        <w:rPr>
          <w:b/>
          <w:color w:val="000000"/>
        </w:rPr>
        <w:t>у школи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остварује се на основу школског програма,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>Школа може да остварује и:</w:t>
      </w:r>
    </w:p>
    <w:p w:rsidR="002220C1" w:rsidRDefault="00235DF8">
      <w:pPr>
        <w:spacing w:after="150"/>
      </w:pPr>
      <w:r>
        <w:rPr>
          <w:color w:val="000000"/>
        </w:rPr>
        <w:t>1) школски програм за образовање одраслих;</w:t>
      </w:r>
    </w:p>
    <w:p w:rsidR="002220C1" w:rsidRDefault="00235DF8">
      <w:pPr>
        <w:spacing w:after="150"/>
      </w:pPr>
      <w:r>
        <w:rPr>
          <w:color w:val="000000"/>
        </w:rPr>
        <w:t xml:space="preserve">2) школски програм за музичко </w:t>
      </w:r>
      <w:r>
        <w:rPr>
          <w:color w:val="000000"/>
        </w:rPr>
        <w:t>образовање;</w:t>
      </w:r>
    </w:p>
    <w:p w:rsidR="002220C1" w:rsidRDefault="00235DF8">
      <w:pPr>
        <w:spacing w:after="150"/>
      </w:pPr>
      <w:r>
        <w:rPr>
          <w:color w:val="000000"/>
        </w:rPr>
        <w:t>3) школски програм за балетско образовање;</w:t>
      </w:r>
    </w:p>
    <w:p w:rsidR="002220C1" w:rsidRDefault="00235DF8">
      <w:pPr>
        <w:spacing w:after="150"/>
      </w:pPr>
      <w:r>
        <w:rPr>
          <w:color w:val="000000"/>
        </w:rPr>
        <w:lastRenderedPageBreak/>
        <w:t>4) индивидуални програм српског језика, односно језика националне мањине за ученике који не познају језик на којем се изводи настава;</w:t>
      </w:r>
    </w:p>
    <w:p w:rsidR="002220C1" w:rsidRDefault="00235DF8">
      <w:pPr>
        <w:spacing w:after="150"/>
      </w:pPr>
      <w:r>
        <w:rPr>
          <w:color w:val="000000"/>
        </w:rPr>
        <w:t>5) предшколски програм, односно припремни предшколски програм;</w:t>
      </w:r>
    </w:p>
    <w:p w:rsidR="002220C1" w:rsidRDefault="00235DF8">
      <w:pPr>
        <w:spacing w:after="150"/>
      </w:pPr>
      <w:r>
        <w:rPr>
          <w:color w:val="000000"/>
        </w:rPr>
        <w:t>6) д</w:t>
      </w:r>
      <w:r>
        <w:rPr>
          <w:color w:val="000000"/>
        </w:rPr>
        <w:t>руге програме усмерене на унапређивање и повећање квалитета образовно-васпитног рада.</w:t>
      </w:r>
    </w:p>
    <w:p w:rsidR="002220C1" w:rsidRDefault="00235DF8">
      <w:pPr>
        <w:spacing w:after="150"/>
      </w:pPr>
      <w:r>
        <w:rPr>
          <w:b/>
          <w:color w:val="000000"/>
        </w:rPr>
        <w:t>Изузетно, школа може да остварује и предшколски програм, уколико није могуће организовање предшколског програма на нивоу предшколске установе, уз сагласност Министарства.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Изузетно, основна музичка школа може да остварује и програм средњег музичког образовања и васпитања, у складу са Законом.</w:t>
      </w:r>
      <w:r>
        <w:rPr>
          <w:rFonts w:ascii="Calibri"/>
          <w:b/>
          <w:color w:val="000000"/>
          <w:vertAlign w:val="superscript"/>
        </w:rPr>
        <w:t>**</w:t>
      </w:r>
    </w:p>
    <w:p w:rsidR="002220C1" w:rsidRDefault="00235DF8">
      <w:pPr>
        <w:spacing w:after="150"/>
      </w:pPr>
      <w:r>
        <w:rPr>
          <w:b/>
          <w:color w:val="000000"/>
        </w:rPr>
        <w:t>Школа за децу са сметњама у развоју и инвалидитетом остварује образовно-васпитни рад у складу са индивидуалним образовним планом у</w:t>
      </w:r>
      <w:r>
        <w:rPr>
          <w:b/>
          <w:color w:val="000000"/>
        </w:rPr>
        <w:t>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РС, број 129/2021</w:t>
      </w:r>
    </w:p>
    <w:p w:rsidR="002220C1" w:rsidRDefault="00235DF8">
      <w:pPr>
        <w:spacing w:after="150"/>
        <w:jc w:val="center"/>
      </w:pPr>
      <w:r>
        <w:rPr>
          <w:i/>
          <w:color w:val="000000"/>
        </w:rPr>
        <w:t>Модел центар</w:t>
      </w:r>
    </w:p>
    <w:p w:rsidR="002220C1" w:rsidRDefault="00235DF8">
      <w:pPr>
        <w:spacing w:after="150"/>
        <w:jc w:val="center"/>
      </w:pPr>
      <w:r>
        <w:rPr>
          <w:i/>
          <w:color w:val="000000"/>
        </w:rPr>
        <w:t>Члан 24.</w:t>
      </w:r>
    </w:p>
    <w:p w:rsidR="002220C1" w:rsidRDefault="00235DF8">
      <w:pPr>
        <w:spacing w:after="150"/>
        <w:jc w:val="center"/>
      </w:pPr>
      <w:r>
        <w:rPr>
          <w:i/>
          <w:color w:val="000000"/>
        </w:rPr>
        <w:t>Брисан је (види члан 15. Закона - 101/2017-11)</w:t>
      </w:r>
    </w:p>
    <w:p w:rsidR="002220C1" w:rsidRDefault="00235DF8">
      <w:pPr>
        <w:spacing w:after="150"/>
        <w:jc w:val="center"/>
      </w:pPr>
      <w:r>
        <w:rPr>
          <w:color w:val="000000"/>
        </w:rPr>
        <w:t> 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Обавезни предмети, изборни програми и активности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25.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 школи</w:t>
      </w:r>
      <w:r>
        <w:rPr>
          <w:b/>
          <w:color w:val="000000"/>
        </w:rPr>
        <w:t xml:space="preserve"> се изучавају обавезни предмети и изборни програми и активности прописани планом и програмом наставе и учења, према школском програму,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 приватној школи, уместо изборних програма и активности прописаних планом и програмом наставе и уч</w:t>
      </w:r>
      <w:r>
        <w:rPr>
          <w:b/>
          <w:color w:val="000000"/>
        </w:rPr>
        <w:t>ења, школа може да реализује друге програме и активности према школском програму.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Развојни план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26.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доноси развојни план у складу са Законом и овим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Развојни план школе садржи приоритете у остварива</w:t>
      </w:r>
      <w:r>
        <w:rPr>
          <w:b/>
          <w:color w:val="000000"/>
        </w:rPr>
        <w:t xml:space="preserve">њу образовно-васпитног рада, план и носиоце активности, критеријуме и мерила за </w:t>
      </w:r>
      <w:r>
        <w:rPr>
          <w:b/>
          <w:color w:val="000000"/>
        </w:rPr>
        <w:lastRenderedPageBreak/>
        <w:t>вредновање планираних активности и друга питања од значаја за развој установе, и то: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1) мере унапређивања образовно-васпитног рада на основу анализе резултата ученика на заврш</w:t>
      </w:r>
      <w:r>
        <w:rPr>
          <w:b/>
          <w:color w:val="000000"/>
        </w:rPr>
        <w:t>ном испиту;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2)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3) мере превенције насиља и повећања сарадње међу ученицима, на</w:t>
      </w:r>
      <w:r>
        <w:rPr>
          <w:b/>
          <w:color w:val="000000"/>
        </w:rPr>
        <w:t>ставницима и родитељима;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4) мере превенције осипања ученика;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5) друге мере усмерене на достизање циљева образовања и васпитања који превазилазе садржај појединих наставних предмета;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6) план припреме за завршни испит;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7) план укључивања школе у </w:t>
      </w:r>
      <w:r>
        <w:rPr>
          <w:b/>
          <w:color w:val="000000"/>
        </w:rPr>
        <w:t>националне и међународне развојне пројекте;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8) план стручног усавршавања наставника, стручних сарадника и директора;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9) мере за увођење иновативних метода наставе, учења и оцењивања ученика;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10) план напредовања и стицања звања наставника и стручних сар</w:t>
      </w:r>
      <w:r>
        <w:rPr>
          <w:b/>
          <w:color w:val="000000"/>
        </w:rPr>
        <w:t>адника;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11) план укључивања родитеља, односно другог законског заступника у рад школе;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12) план сарадње и умрежавања са другим школама и установама;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13) друга питања од значаја за развој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Развојни план садржи критеријуме и мерила за праћење </w:t>
      </w:r>
      <w:r>
        <w:rPr>
          <w:b/>
          <w:color w:val="000000"/>
        </w:rPr>
        <w:t>остваривања развојног плана и служи као ослонац за израду школског програма и годишњег плана рада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План и програм наставе и учења основног образовања и васпитања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26а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План</w:t>
      </w:r>
      <w:r>
        <w:rPr>
          <w:b/>
          <w:color w:val="000000"/>
        </w:rPr>
        <w:t xml:space="preserve"> наставе и учења у основном образовању и васпитању садржи: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>1) листу обавезних предмета и изборних програма и активности по разредима;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2) укупан годишњи фонд часова по предметима, програмима и активностима;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3) недељни фонд часова по предметима, програмим</w:t>
      </w:r>
      <w:r>
        <w:rPr>
          <w:b/>
          <w:color w:val="000000"/>
        </w:rPr>
        <w:t>а и активностима.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Програм наставе и учења у основном образовању и васпитању садржи: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1) циљеве основног образовања и васпитања;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2) циљеве учења предмета, изборних програма и активности по разредима;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3) опште предметне компетенције;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4) специфичне предме</w:t>
      </w:r>
      <w:r>
        <w:rPr>
          <w:b/>
          <w:color w:val="000000"/>
        </w:rPr>
        <w:t>тне компетенције;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5) исходе учења;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6) образовне стандарде за основно образовање и васпитање;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7) кључне појмове садржаја сваког предмета;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8) упутство за дидактичко-методичко остваривање програма;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9) упутство за формативно и сумативно оцењивање ученика;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10) начин прилагођавања програма музичког и балетског образовања и васпитања, образовање и васпитање ученика са сметњама у развоју и инвалидитетом, ученика са изузетним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, односно посебним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способностима, за образовање и васпитање на језику националне мањ</w:t>
      </w:r>
      <w:r>
        <w:rPr>
          <w:b/>
          <w:color w:val="000000"/>
        </w:rPr>
        <w:t>ине и образовање одраслих.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РС, број 129/2021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Школски програм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Члан 27.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Основно образовање и васпитање остварује се на основу школског програма.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Школски програм омогућава оријентацију ученика и </w:t>
      </w:r>
      <w:r>
        <w:rPr>
          <w:b/>
          <w:color w:val="000000"/>
        </w:rPr>
        <w:t>родитеља, односно другог законског заступника у избору школе, праћење квалитета образовно-васпитног процеса и његових резултата, као и процену индивидуалног рада и напредовања сваког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Школски програм се доноси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>Национални саве</w:t>
      </w:r>
      <w:r>
        <w:rPr>
          <w:b/>
          <w:color w:val="000000"/>
        </w:rPr>
        <w:t>т националне мањине даје мишљење на школски и васпитни програм установа за које је утврђено да су од посебног значаја за националне мањине.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Поједини делови школског програма иновирају се у току његовог остваривања.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објављује школски програм у склад</w:t>
      </w:r>
      <w:r>
        <w:rPr>
          <w:b/>
          <w:color w:val="000000"/>
        </w:rPr>
        <w:t>у са Законом и општим актом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Школски програм садржи: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1) циљеве школског програма;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2) план наставе и учења основног образовања и васпитања;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3) програме обавезних предмета по разредима, са начинима и поступцима за њихово остваривање;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4) изборне пр</w:t>
      </w:r>
      <w:r>
        <w:rPr>
          <w:b/>
          <w:color w:val="000000"/>
        </w:rPr>
        <w:t>ограме по разредима, са начинима и поступцима за њихово остваривање;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5) програме активности по разредима, са начинима и поступцима за њихово остваривање;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6) програм допунске и додатне наставе;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7) програм културних активности школе;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8) програм школског </w:t>
      </w:r>
      <w:r>
        <w:rPr>
          <w:b/>
          <w:color w:val="000000"/>
        </w:rPr>
        <w:t>спорта и спортско-рекреативних активности;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9) програм заштите од насиља, злостављања и занемаривања, програм спречавања дискриминације и програми превенције других облика ризичног понашања;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10) програм ваннаставних активности ученика;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11) програм профес</w:t>
      </w:r>
      <w:r>
        <w:rPr>
          <w:b/>
          <w:color w:val="000000"/>
        </w:rPr>
        <w:t>ионалне оријентације;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12) програм здравствене заштите;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13) програм социјалне заштите;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14) програм заштите животне средине;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15) програм сарадње са локалном самоуправом;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16) програм сарадње са породицом;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17) програм излета, екскурзија и наставе у приро</w:t>
      </w:r>
      <w:r>
        <w:rPr>
          <w:b/>
          <w:color w:val="000000"/>
        </w:rPr>
        <w:t>ди;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18) програм рада школске библиотеке;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19) начин остваривања других области развојног плана школе који утичу на образовно-васпитни рад.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>Индивидуални образовни планови свих ученика који се образују по индивидуалном образовном плану чине прилог школског</w:t>
      </w:r>
      <w:r>
        <w:rPr>
          <w:b/>
          <w:color w:val="000000"/>
        </w:rPr>
        <w:t xml:space="preserve"> програма.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Школски програм, нарочито у школи за образовање ученика са сметњама у развоју и инвалидитетом, садржи и: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1) начин прилагођавања рада и услова у којима се изводи образовно-васпитни рад;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2) начин прилагођавања циљева и исхода, као и садржаја об</w:t>
      </w:r>
      <w:r>
        <w:rPr>
          <w:b/>
          <w:color w:val="000000"/>
        </w:rPr>
        <w:t>разовно-васпитног рада и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3) начин остваривања додатне подршке за ученике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Саставни део школског програма је и програм безбедности и здравља на раду који обухвата заједничке активности школе, родитеља, односно других законских заступника и јединице </w:t>
      </w:r>
      <w:r>
        <w:rPr>
          <w:b/>
          <w:color w:val="000000"/>
        </w:rPr>
        <w:t>локалне самоуправе, усмерене на развој свести за спровођење и унапређивање безбедности и здравља на раду.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Школски програм за образовање одраслих, школски програм за музичко образовање и васпитање, школски програм за балетско образовање и васпитање, припре</w:t>
      </w:r>
      <w:r>
        <w:rPr>
          <w:b/>
          <w:color w:val="000000"/>
        </w:rPr>
        <w:t>мни предшколски програм и изузетно предшколски програм део су школског програма када их школа остварује.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 оквиру школског програма основна музичка, односно основна балетска школа може да остварује и програм музичког, односно балетског васпитања и образов</w:t>
      </w:r>
      <w:r>
        <w:rPr>
          <w:b/>
          <w:color w:val="000000"/>
        </w:rPr>
        <w:t>ања за децу предшколског узраста у трајању до једне године.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 оквиру школског програма, за децу и ученике који не познају српски језик, школа може да реализује и програм за стицање елементарних знања из српског језика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 xml:space="preserve">, односно програм српског језика као </w:t>
      </w:r>
      <w:r>
        <w:rPr>
          <w:b/>
          <w:color w:val="000000"/>
        </w:rPr>
        <w:t>страног.</w:t>
      </w:r>
      <w:r>
        <w:rPr>
          <w:rFonts w:ascii="Calibri"/>
          <w:b/>
          <w:color w:val="000000"/>
          <w:vertAlign w:val="superscript"/>
        </w:rPr>
        <w:t>**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РС, број 92/2023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Начела израде школског програма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28.</w:t>
      </w:r>
    </w:p>
    <w:p w:rsidR="002220C1" w:rsidRDefault="00235DF8">
      <w:pPr>
        <w:spacing w:after="150"/>
      </w:pPr>
      <w:r>
        <w:rPr>
          <w:color w:val="000000"/>
        </w:rPr>
        <w:t>Школски програм утемељен је на начелима:</w:t>
      </w:r>
    </w:p>
    <w:p w:rsidR="002220C1" w:rsidRDefault="00235DF8">
      <w:pPr>
        <w:spacing w:after="150"/>
      </w:pPr>
      <w:r>
        <w:rPr>
          <w:color w:val="000000"/>
        </w:rPr>
        <w:t>1) усмерености на процесе и исходе учења;</w:t>
      </w:r>
    </w:p>
    <w:p w:rsidR="002220C1" w:rsidRDefault="00235DF8">
      <w:pPr>
        <w:spacing w:after="150"/>
      </w:pPr>
      <w:r>
        <w:rPr>
          <w:color w:val="000000"/>
        </w:rPr>
        <w:t>2) заснованости на стандардима, уз систематско пр</w:t>
      </w:r>
      <w:r>
        <w:rPr>
          <w:color w:val="000000"/>
        </w:rPr>
        <w:t>аћење и процењивање квалитета програма;</w:t>
      </w:r>
    </w:p>
    <w:p w:rsidR="002220C1" w:rsidRDefault="00235DF8">
      <w:pPr>
        <w:spacing w:after="150"/>
      </w:pPr>
      <w:r>
        <w:rPr>
          <w:color w:val="000000"/>
        </w:rPr>
        <w:t>3) уважавања узрасних карактеристика у процесу стицања знања и вештина, формирања ставова и усвајања вредности код ученика;</w:t>
      </w:r>
    </w:p>
    <w:p w:rsidR="002220C1" w:rsidRDefault="00235DF8">
      <w:pPr>
        <w:spacing w:after="150"/>
      </w:pPr>
      <w:r>
        <w:rPr>
          <w:color w:val="000000"/>
        </w:rPr>
        <w:lastRenderedPageBreak/>
        <w:t>4) хоризонталне и вертикалне повезаности у оквиру предмета и између различитих наставних пре</w:t>
      </w:r>
      <w:r>
        <w:rPr>
          <w:color w:val="000000"/>
        </w:rPr>
        <w:t>дмета;</w:t>
      </w:r>
    </w:p>
    <w:p w:rsidR="002220C1" w:rsidRDefault="00235DF8">
      <w:pPr>
        <w:spacing w:after="150"/>
      </w:pPr>
      <w:r>
        <w:rPr>
          <w:color w:val="000000"/>
        </w:rPr>
        <w:t>5) поштовања индивидуалних разлика међу ученицима у погледу начина учења и брзине напредовања, као и могућности личног избора у слободним активностима;</w:t>
      </w:r>
    </w:p>
    <w:p w:rsidR="002220C1" w:rsidRDefault="00235DF8">
      <w:pPr>
        <w:spacing w:after="150"/>
      </w:pPr>
      <w:r>
        <w:rPr>
          <w:color w:val="000000"/>
        </w:rPr>
        <w:t>6) заснованости на партиципативним, кооперативним, активним и искуственим методама наставе и учењ</w:t>
      </w:r>
      <w:r>
        <w:rPr>
          <w:color w:val="000000"/>
        </w:rPr>
        <w:t>а;</w:t>
      </w:r>
    </w:p>
    <w:p w:rsidR="002220C1" w:rsidRDefault="00235DF8">
      <w:pPr>
        <w:spacing w:after="150"/>
      </w:pPr>
      <w:r>
        <w:rPr>
          <w:color w:val="000000"/>
        </w:rPr>
        <w:t>7) уважавања искуства, учења и знања која ученици стичу ван школе и њихово повезивање са садржајима наставе;</w:t>
      </w:r>
    </w:p>
    <w:p w:rsidR="002220C1" w:rsidRDefault="00235DF8">
      <w:pPr>
        <w:spacing w:after="150"/>
      </w:pPr>
      <w:r>
        <w:rPr>
          <w:color w:val="000000"/>
        </w:rPr>
        <w:t>8) развијања позитивног односа ученика према школи и учењу, као и подстицања учениковог интересовања за учење и образовање у току целог живота;</w:t>
      </w:r>
    </w:p>
    <w:p w:rsidR="002220C1" w:rsidRDefault="00235DF8">
      <w:pPr>
        <w:spacing w:after="150"/>
      </w:pPr>
      <w:r>
        <w:rPr>
          <w:color w:val="000000"/>
        </w:rPr>
        <w:t>9) коришћења позитивне повратне информације, похвале и награде као средства за мотивисање ученика;</w:t>
      </w:r>
    </w:p>
    <w:p w:rsidR="002220C1" w:rsidRDefault="00235DF8">
      <w:pPr>
        <w:spacing w:after="150"/>
      </w:pPr>
      <w:r>
        <w:rPr>
          <w:color w:val="000000"/>
        </w:rPr>
        <w:t>10) уважавање узрасних карактеристика у процесу психофизичког развоја обезбеђивањем услова за живот и рад у школи.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Годишњи план рада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29.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Годишњим плано</w:t>
      </w:r>
      <w:r>
        <w:rPr>
          <w:b/>
          <w:color w:val="000000"/>
        </w:rPr>
        <w:t>м рада школе утврђују се време, место, начин, носиоци остваривања школског програма и друга питања од значаја за остваривање школског програма.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Годишњи план рада школа доноси у складу са школским календаром, развојним планом и школским програмом, до 15. с</w:t>
      </w:r>
      <w:r>
        <w:rPr>
          <w:b/>
          <w:color w:val="000000"/>
        </w:rPr>
        <w:t>ептембра.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Уколико у току школске године дође до промене неког дела годишњег плана рада, школа доноси измену годишњег плана рада у одговарајућем делу.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Трајање основног образовања и васпитања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30.</w:t>
      </w:r>
    </w:p>
    <w:p w:rsidR="002220C1" w:rsidRDefault="00235DF8">
      <w:pPr>
        <w:spacing w:after="150"/>
      </w:pPr>
      <w:r>
        <w:rPr>
          <w:color w:val="000000"/>
        </w:rPr>
        <w:t xml:space="preserve">Основно образовање и васпитање остварује се у трајању од осам година у два образовна циклуса, у складу са Законом, овим законом и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планом и програмом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2220C1" w:rsidRDefault="00235DF8">
      <w:pPr>
        <w:spacing w:after="150"/>
      </w:pPr>
      <w:r>
        <w:rPr>
          <w:color w:val="000000"/>
        </w:rPr>
        <w:t>Први циклус обухвата први, други, трећи и четврти разред.</w:t>
      </w:r>
    </w:p>
    <w:p w:rsidR="002220C1" w:rsidRDefault="00235DF8">
      <w:pPr>
        <w:spacing w:after="150"/>
      </w:pPr>
      <w:r>
        <w:rPr>
          <w:color w:val="000000"/>
        </w:rPr>
        <w:t xml:space="preserve">Други циклус обухвата пети, </w:t>
      </w:r>
      <w:r>
        <w:rPr>
          <w:color w:val="000000"/>
        </w:rPr>
        <w:t>шести, седми и осми разред.</w:t>
      </w:r>
    </w:p>
    <w:p w:rsidR="002220C1" w:rsidRDefault="00235DF8">
      <w:pPr>
        <w:spacing w:after="150"/>
      </w:pPr>
      <w:r>
        <w:rPr>
          <w:color w:val="000000"/>
        </w:rPr>
        <w:lastRenderedPageBreak/>
        <w:t xml:space="preserve">Основно музичко образовање и васпитање траје од </w:t>
      </w:r>
      <w:r>
        <w:rPr>
          <w:b/>
          <w:color w:val="000000"/>
        </w:rPr>
        <w:t>четири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до шест година и остварује се у два образовна циклуса, у складу са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планом и програмом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донетим на основу Закона.</w:t>
      </w:r>
    </w:p>
    <w:p w:rsidR="002220C1" w:rsidRDefault="00235DF8">
      <w:pPr>
        <w:spacing w:after="150"/>
      </w:pPr>
      <w:r>
        <w:rPr>
          <w:color w:val="000000"/>
        </w:rPr>
        <w:t xml:space="preserve">Основно балетско образовање и васпитање </w:t>
      </w:r>
      <w:r>
        <w:rPr>
          <w:color w:val="000000"/>
        </w:rPr>
        <w:t xml:space="preserve">траје четири године и остварује се у два образовна циклуса, у складу са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планом и програмом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донетим на основу Закона.</w:t>
      </w:r>
    </w:p>
    <w:p w:rsidR="002220C1" w:rsidRDefault="00235DF8">
      <w:pPr>
        <w:spacing w:after="150"/>
      </w:pPr>
      <w:r>
        <w:rPr>
          <w:color w:val="000000"/>
        </w:rPr>
        <w:t>Основно музичко образовање и васпитање, основно балетско образовање и васпитање и основно образовање одраслих стиче се п</w:t>
      </w:r>
      <w:r>
        <w:rPr>
          <w:color w:val="000000"/>
        </w:rPr>
        <w:t>охађањем наставе или полагањем испита.</w:t>
      </w:r>
    </w:p>
    <w:p w:rsidR="002220C1" w:rsidRDefault="00235DF8">
      <w:pPr>
        <w:spacing w:after="150"/>
      </w:pPr>
      <w:r>
        <w:rPr>
          <w:color w:val="000000"/>
        </w:rPr>
        <w:t>Музичко, односно балетско образовање и васпитање за ученике са изразитим музичким, односно балетским способностима траје осам година.</w:t>
      </w:r>
    </w:p>
    <w:p w:rsidR="002220C1" w:rsidRDefault="00235DF8">
      <w:pPr>
        <w:spacing w:after="150"/>
      </w:pPr>
      <w:r>
        <w:rPr>
          <w:color w:val="000000"/>
        </w:rPr>
        <w:t xml:space="preserve">Трајање основног образовања и васпитања може бити дуже или краће од трајања из ст. </w:t>
      </w:r>
      <w:r>
        <w:rPr>
          <w:color w:val="000000"/>
        </w:rPr>
        <w:t>1. и 7. овог члана, у зависности од постигнућа и напредовања ученика.</w:t>
      </w:r>
    </w:p>
    <w:p w:rsidR="002220C1" w:rsidRDefault="00235DF8">
      <w:pPr>
        <w:spacing w:after="150"/>
      </w:pPr>
      <w:r>
        <w:rPr>
          <w:b/>
          <w:color w:val="000000"/>
        </w:rPr>
        <w:t>Ученику који је навршио 15 година живота престаје обавеза похађања школе истеком те школске године.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је дужна да ученику који је навршио 15 година живота, а није стекао основно обр</w:t>
      </w:r>
      <w:r>
        <w:rPr>
          <w:b/>
          <w:color w:val="000000"/>
        </w:rPr>
        <w:t>азовање и васпитање, омогући школовање до навршених 17 година живота, ако то захтева ученик или његов родитељ, односно други законски заступник.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који је навршио 15 година живота, а није стекао основно образовање и васпитање, може да настави стицање</w:t>
      </w:r>
      <w:r>
        <w:rPr>
          <w:b/>
          <w:color w:val="000000"/>
        </w:rPr>
        <w:t xml:space="preserve"> образовања по програму функционалног основног образовања одраслих.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РС, број 129/2021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Организација образовно-васпитног рада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31.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Образовно-васпитни рад органи</w:t>
      </w:r>
      <w:r>
        <w:rPr>
          <w:b/>
          <w:color w:val="000000"/>
        </w:rPr>
        <w:t>зује се у одељењу, у групи и индивидуално.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Одељење истог разреда може да има до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28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b/>
          <w:color w:val="000000"/>
        </w:rPr>
        <w:t xml:space="preserve">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Изузетно, одељење истог разреда може да има до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31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b/>
          <w:color w:val="000000"/>
        </w:rPr>
        <w:t xml:space="preserve"> ученика уз сагласност Министарства.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У једном одељењу могу да буду до два ученика са сметњама у развоју и </w:t>
      </w:r>
      <w:r>
        <w:rPr>
          <w:b/>
          <w:color w:val="000000"/>
        </w:rPr>
        <w:t>инвалидитетом.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 xml:space="preserve">Број ученика утврђен у ставу 2.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рада, као и услова у којима се изводи образовно-васпитни </w:t>
      </w:r>
      <w:r>
        <w:rPr>
          <w:b/>
          <w:color w:val="000000"/>
        </w:rPr>
        <w:t xml:space="preserve">рад, односно са учењем језика на коме се одвија образовно-васпитни рад (ИОП1), односно за три по ученику који основно образовање и васпитање стиче остваривањем индивидуалног образовног плана са прилагођавањем циљева, садржаја и начина остваривања програма </w:t>
      </w:r>
      <w:r>
        <w:rPr>
          <w:b/>
          <w:color w:val="000000"/>
        </w:rPr>
        <w:t>наставе и учења и исхода образовно-васпитног рада (у даљем тексту: ИОП2).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Образовно-васпитни рад од првог до четвртог разреда може да се организује и у комбинованом одељењу.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Изузетно, образовно-васпитни рад од петог до осмог разреда може да се организује</w:t>
      </w:r>
      <w:r>
        <w:rPr>
          <w:b/>
          <w:color w:val="000000"/>
        </w:rPr>
        <w:t xml:space="preserve"> и у комбинованом одељењу, када је то у најбољем интересу ученика, уз сагласност надлежне школске управе.</w:t>
      </w:r>
      <w:r>
        <w:rPr>
          <w:rFonts w:ascii="Calibri"/>
          <w:b/>
          <w:color w:val="000000"/>
          <w:vertAlign w:val="superscript"/>
        </w:rPr>
        <w:t>***</w:t>
      </w:r>
    </w:p>
    <w:p w:rsidR="002220C1" w:rsidRDefault="00235DF8">
      <w:pPr>
        <w:spacing w:after="150"/>
      </w:pPr>
      <w:r>
        <w:rPr>
          <w:b/>
          <w:color w:val="000000"/>
        </w:rPr>
        <w:t>Комбиновано одељење састављено од ученика два разреда може да има до 15 ученика, а одељење од три или четири разреда до десет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За предмете</w:t>
      </w:r>
      <w:r>
        <w:rPr>
          <w:b/>
          <w:color w:val="000000"/>
        </w:rPr>
        <w:t xml:space="preserve"> за које је подела одељења на групе предвиђена планом и програмом наставе и учења организује се остваривање образовно-васпитног рада у групи.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Изузетно, у групи може да се организује и остваривање наставе изборних програма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и слободних наставних активности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, уколико није могуће организовање образовно-васпитног рада на нивоу одељења.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Група из става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10.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 xml:space="preserve">овог члана, по правилу, формира се на нивоу разреда и има најмање 15, а највише до 30 ученика. Образовно-васпитни рад у групи са мање од 15 ученика </w:t>
      </w:r>
      <w:r>
        <w:rPr>
          <w:b/>
          <w:color w:val="000000"/>
        </w:rPr>
        <w:t>организује се уз сагласност министра.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Изузетно, група из става 10. овог члана може да се формира на нивоу циклуса. Група састављена од ученика два разреда може да има до 15 ученика, а група од три или четири разреда до десет ученика.</w:t>
      </w:r>
      <w:r>
        <w:rPr>
          <w:rFonts w:ascii="Calibri"/>
          <w:b/>
          <w:color w:val="000000"/>
          <w:vertAlign w:val="superscript"/>
        </w:rPr>
        <w:t>**</w:t>
      </w:r>
    </w:p>
    <w:p w:rsidR="002220C1" w:rsidRDefault="00235DF8">
      <w:pPr>
        <w:spacing w:after="150"/>
      </w:pPr>
      <w:r>
        <w:rPr>
          <w:b/>
          <w:color w:val="000000"/>
        </w:rPr>
        <w:t>Одељење или група у</w:t>
      </w:r>
      <w:r>
        <w:rPr>
          <w:b/>
          <w:color w:val="000000"/>
        </w:rPr>
        <w:t xml:space="preserve"> школи за образовање ученика са сметњама у развоју и инвалидитетом може да има до десет ученика, а када одељење чине ученици са сметњама које се манифестују истовремено у неколико области, услед чега се ученик суочава са бројним препрекама у задовољењу осн</w:t>
      </w:r>
      <w:r>
        <w:rPr>
          <w:b/>
          <w:color w:val="000000"/>
        </w:rPr>
        <w:t>овних потреба и потребна им је најкомплекснија подршка, одељење истог разреда има до шест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>У музичкој и балетској школи образовно-васпитни рад организује се у групи, у класи и индивидуално.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</w:t>
      </w:r>
      <w:r>
        <w:rPr>
          <w:color w:val="000000"/>
        </w:rPr>
        <w:t>С, број 129/2021</w:t>
      </w:r>
    </w:p>
    <w:p w:rsidR="002220C1" w:rsidRDefault="00235DF8">
      <w:pPr>
        <w:spacing w:after="150"/>
      </w:pPr>
      <w:r>
        <w:rPr>
          <w:color w:val="000000"/>
        </w:rPr>
        <w:t>***Службени гласник РС, број 92/2023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Настава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32.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Настава је основа образовно-васпитног процеса у школи.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Поред редовне наставе, која може да се организује полудневно и целодневно, у школи се организује допунска, додатна и припремна н</w:t>
      </w:r>
      <w:r>
        <w:rPr>
          <w:b/>
          <w:color w:val="000000"/>
        </w:rPr>
        <w:t>астава.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која организује редовну полудневну наставу у две смене стара се да сви ученици равномерно похађају наставу у обе смене, смењујући се у једнаким временским интервалима, не дужим од једног месеца.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Изузетно, уколико из објективних разлога школ</w:t>
      </w:r>
      <w:r>
        <w:rPr>
          <w:b/>
          <w:color w:val="000000"/>
        </w:rPr>
        <w:t>а из става 3. овог члана не може да обезбеди равномерну промену смена, наставу организује и без промене смена, у договору са Министарством, односно надлежном школском управом.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За ученике којима је потребна помоћ у савладавању програма и учењу, школа орган</w:t>
      </w:r>
      <w:r>
        <w:rPr>
          <w:b/>
          <w:color w:val="000000"/>
        </w:rPr>
        <w:t>изује допунску наставу.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За ученике од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трећег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 xml:space="preserve"> до осмог разреда са посебним способностима, склоностима и интересовањима за поједине предмете, школа организује додатну наставу.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За ученике упућене на разредни и поправни испит, школа организује припремну на</w:t>
      </w:r>
      <w:r>
        <w:rPr>
          <w:b/>
          <w:color w:val="000000"/>
        </w:rPr>
        <w:t>ставу.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Припремна настава се организује пре почетка испитног рока, у трајању од најмање пет радних дана са по два часа дневно за сваки предмет.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За ученика коме је због сметњи у развоју и инвалидитета, специфичних тешкоћа у учењу, социјалне ускраћености и </w:t>
      </w:r>
      <w:r>
        <w:rPr>
          <w:b/>
          <w:color w:val="000000"/>
        </w:rPr>
        <w:t>других разлога потребна додатна подршка у образовању и васпитању, школа може да реализује индивидуалну наставу кроз програме подршке деци и ученицима са сметњама у развоју.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Припрему ученика за полагање завршног испита школа може да организује током другог</w:t>
      </w:r>
      <w:r>
        <w:rPr>
          <w:b/>
          <w:color w:val="000000"/>
        </w:rPr>
        <w:t xml:space="preserve"> полугодишта осмог разреда, а дужна је да организује припрему ученика за полагање завршног испита десет </w:t>
      </w:r>
      <w:r>
        <w:rPr>
          <w:b/>
          <w:color w:val="000000"/>
        </w:rPr>
        <w:lastRenderedPageBreak/>
        <w:t>дана пре полагања испита у трајању најмање два часа дневно из предмета који су обухваћени полагањем.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</w:t>
      </w:r>
      <w:r>
        <w:rPr>
          <w:color w:val="000000"/>
        </w:rPr>
        <w:t>сник РС, број 92/2023</w:t>
      </w:r>
    </w:p>
    <w:p w:rsidR="002220C1" w:rsidRDefault="00235DF8">
      <w:pPr>
        <w:spacing w:after="150"/>
        <w:jc w:val="center"/>
      </w:pPr>
      <w:r>
        <w:rPr>
          <w:i/>
          <w:color w:val="000000"/>
        </w:rPr>
        <w:t>Члан 33.</w:t>
      </w:r>
    </w:p>
    <w:p w:rsidR="002220C1" w:rsidRDefault="00235DF8">
      <w:pPr>
        <w:spacing w:after="150"/>
        <w:jc w:val="center"/>
      </w:pPr>
      <w:r>
        <w:rPr>
          <w:i/>
          <w:color w:val="000000"/>
        </w:rPr>
        <w:t>Брисан је (види члан 6. Закона - 129/2021-8 и члан 54. Закона - 129/2021-9)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Разредна и предметна настава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34.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За ученике првог циклуса организује се разредна настава, а за ученике другог циклуса предметна настава, а када</w:t>
      </w:r>
      <w:r>
        <w:rPr>
          <w:b/>
          <w:color w:val="000000"/>
        </w:rPr>
        <w:t xml:space="preserve"> постоје услови и заједничка настава више сродних предмета са интердисциплинарним садржајем, у складу са школским програмом.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Изузетно, за ученике првог циклуса може да се организује предметна настава из страног језика и изборних програма, у складу са зако</w:t>
      </w:r>
      <w:r>
        <w:rPr>
          <w:b/>
          <w:color w:val="000000"/>
        </w:rPr>
        <w:t>ном и планом и програмом наставе и учења.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Изузетно, у школи за образовање ученика са сметњама у развоју и инвалидитетом, настава у другом циклусу може да се организује као разредна настава, у складу са школским програмом.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За припаднике националне мањине </w:t>
      </w:r>
      <w:r>
        <w:rPr>
          <w:b/>
          <w:color w:val="000000"/>
        </w:rPr>
        <w:t>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35.</w:t>
      </w:r>
    </w:p>
    <w:p w:rsidR="002220C1" w:rsidRDefault="00235DF8">
      <w:pPr>
        <w:spacing w:after="150"/>
      </w:pPr>
      <w:r>
        <w:rPr>
          <w:color w:val="000000"/>
        </w:rPr>
        <w:t>Школа је дужна да за ученике четврто</w:t>
      </w:r>
      <w:r>
        <w:rPr>
          <w:color w:val="000000"/>
        </w:rPr>
        <w:t>г разреда организује часове предметне наставе ради упознавања ученика са предметним наставницима који ће реализовати наставу у петом разреду.</w:t>
      </w:r>
    </w:p>
    <w:p w:rsidR="002220C1" w:rsidRDefault="00235DF8">
      <w:pPr>
        <w:spacing w:after="150"/>
      </w:pPr>
      <w:r>
        <w:rPr>
          <w:color w:val="000000"/>
        </w:rPr>
        <w:t xml:space="preserve">Часови предметне наставе из става 1. овог члана планирaју се на основу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програма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за четврти разр</w:t>
      </w:r>
      <w:r>
        <w:rPr>
          <w:color w:val="000000"/>
        </w:rPr>
        <w:t>ед основног образовања и васпитања, у сарадњи учитеља и одговарајућих наставника предметне наставе.</w:t>
      </w:r>
    </w:p>
    <w:p w:rsidR="002220C1" w:rsidRDefault="00235DF8">
      <w:pPr>
        <w:spacing w:after="150"/>
      </w:pPr>
      <w:r>
        <w:rPr>
          <w:color w:val="000000"/>
        </w:rPr>
        <w:t>Часове предметне наставе за ученике четвртог разреда реализују сви наставници предметне наставе из става 1. овог члана, по два пута у току школске године, о</w:t>
      </w:r>
      <w:r>
        <w:rPr>
          <w:color w:val="000000"/>
        </w:rPr>
        <w:t>дносно једанпут у току полугодишта.</w:t>
      </w:r>
    </w:p>
    <w:p w:rsidR="002220C1" w:rsidRDefault="00235DF8">
      <w:pPr>
        <w:spacing w:after="150"/>
      </w:pPr>
      <w:r>
        <w:rPr>
          <w:color w:val="000000"/>
        </w:rPr>
        <w:t>Школа може, с истим циљем и на исти начин, да организује часове предметне наставе и за ученике од првог до трећег разреда.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lastRenderedPageBreak/>
        <w:t>Целодневна настава и продужени боравак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36.</w:t>
      </w:r>
    </w:p>
    <w:p w:rsidR="002220C1" w:rsidRDefault="00235DF8">
      <w:pPr>
        <w:spacing w:after="150"/>
      </w:pPr>
      <w:r>
        <w:rPr>
          <w:color w:val="000000"/>
        </w:rPr>
        <w:t>Школа може да</w:t>
      </w:r>
      <w:r>
        <w:rPr>
          <w:color w:val="000000"/>
        </w:rPr>
        <w:t xml:space="preserve"> организује целодневну наставу и продужени боравак као посебне облике образовно-васпитног рада, уз сагласност Министарства.</w:t>
      </w:r>
    </w:p>
    <w:p w:rsidR="002220C1" w:rsidRDefault="00235DF8">
      <w:pPr>
        <w:spacing w:after="150"/>
      </w:pPr>
      <w:r>
        <w:rPr>
          <w:color w:val="000000"/>
        </w:rPr>
        <w:t xml:space="preserve">У оквиру целодневне наставе и продуженог боравка обезбеђују се игра, културно-уметничке, спортске активности, учење, израда домаћих </w:t>
      </w:r>
      <w:r>
        <w:rPr>
          <w:color w:val="000000"/>
        </w:rPr>
        <w:t>задатака и извршавање других обавеза ученика у безбедном окружењу под надзором наставника.</w:t>
      </w:r>
    </w:p>
    <w:p w:rsidR="002220C1" w:rsidRDefault="00235DF8">
      <w:pPr>
        <w:spacing w:after="150"/>
      </w:pPr>
      <w:r>
        <w:rPr>
          <w:color w:val="000000"/>
        </w:rPr>
        <w:t>Ближе услове организoвања целодневне наставе и продуженог боравака прописује министар.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Настава за ученике на кућном и болничком лечењу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37.</w:t>
      </w:r>
    </w:p>
    <w:p w:rsidR="002220C1" w:rsidRDefault="00235DF8">
      <w:pPr>
        <w:spacing w:after="150"/>
      </w:pPr>
      <w:r>
        <w:rPr>
          <w:color w:val="000000"/>
        </w:rPr>
        <w:t>Школа може да организ</w:t>
      </w:r>
      <w:r>
        <w:rPr>
          <w:color w:val="000000"/>
        </w:rPr>
        <w:t>ује образовно-васпитни рад као посебан облик рада за ученике на дужем кућном и болничком лечењу, уз сагласност Министарства.</w:t>
      </w:r>
    </w:p>
    <w:p w:rsidR="002220C1" w:rsidRDefault="00235DF8">
      <w:pPr>
        <w:spacing w:after="150"/>
      </w:pPr>
      <w:r>
        <w:rPr>
          <w:b/>
          <w:color w:val="000000"/>
        </w:rPr>
        <w:t>За ученике који због већих здравствених проблема или хроничних болести не могу да похађају наставу дуже од три недеље, настава се о</w:t>
      </w:r>
      <w:r>
        <w:rPr>
          <w:b/>
          <w:color w:val="000000"/>
        </w:rPr>
        <w:t>рганизује у кућним условима, односно у здравственој установи.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Родитељ, односно други законски заступник је дужан да о потреби организовања наставе за ученика на дужем кућном и болничком лечењу обавести школу.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Начин организовања наставе за ученике на дуже</w:t>
      </w:r>
      <w:r>
        <w:rPr>
          <w:color w:val="000000"/>
        </w:rPr>
        <w:t>м кућном и болничком лечењу прописује министар.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Настава код куће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38.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Родитељ, односно други законски заступник има право да свом детету омогући стицање основног образовања и вас</w:t>
      </w:r>
      <w:r>
        <w:rPr>
          <w:b/>
          <w:color w:val="000000"/>
        </w:rPr>
        <w:t>питања код куће, уз обезбеђивање трошкова образовања и васпитања.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Родитељ, односно други законски заступник је дужан да до краја наставне године писмено обавести школу у коју је ученик уписан о намери да за своје дете од следеће школске године организује </w:t>
      </w:r>
      <w:r>
        <w:rPr>
          <w:b/>
          <w:color w:val="000000"/>
        </w:rPr>
        <w:t>наставу код куће.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из става 2. овог члана дужна је да организује полагање разредних испита из свих предмета у складу са планом и програмом наставе и учења.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 xml:space="preserve">Основношколско образовање и васпитање код куће мора да обезбеди остваривање прописаних </w:t>
      </w:r>
      <w:r>
        <w:rPr>
          <w:b/>
          <w:color w:val="000000"/>
        </w:rPr>
        <w:t>циљева, исхода и стандарда постигнућа.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За ученика са сметњама у развоју и инвалидитетом који стиче образовање код куће остваривањем ИОП-а 2, образовање и васпитање код куће обезбеђује остваривање прилагођених циљева и исхода.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води евиденцију о обра</w:t>
      </w:r>
      <w:r>
        <w:rPr>
          <w:b/>
          <w:color w:val="000000"/>
        </w:rPr>
        <w:t>зовању и васпитању ученика код куће.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Ближе услове за остваривање и начин осигурања квалитета и вредновања наставе код куће, прописује министар.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Настава на даљину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38а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Родитељ, </w:t>
      </w:r>
      <w:r>
        <w:rPr>
          <w:b/>
          <w:color w:val="000000"/>
        </w:rPr>
        <w:t>односно други законски заступник може да се определи да његово дете основношколско образовање и васпитање стиче наставом на даљину.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Родитељ, односно други законски заступник дужан је да поднесе писани захтев за организовање наставе на даљину школи у којој</w:t>
      </w:r>
      <w:r>
        <w:rPr>
          <w:b/>
          <w:color w:val="000000"/>
        </w:rPr>
        <w:t xml:space="preserve"> његово дете стиче основношколско образовање и васпитање до краја наставне године за следећу школску годину.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Настава на даљину мора да обезбеди остваривање прописаних циљева, исхода и стандарда постигнућа.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За ученика са сметњама у развоју и инвалидитетом</w:t>
      </w:r>
      <w:r>
        <w:rPr>
          <w:b/>
          <w:color w:val="000000"/>
        </w:rPr>
        <w:t xml:space="preserve"> за кога је организована настава на даљину, а стиче основношколско образовање и васпитање остваривањем ИОП-а 2, настава на даљину обезбеђује остваривање прилагођених циљева и исхода.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О образовању на даљину школа одлучује на основу расположивих средстава, </w:t>
      </w:r>
      <w:r>
        <w:rPr>
          <w:b/>
          <w:color w:val="000000"/>
        </w:rPr>
        <w:t>потребних за овај вид образовања и васпитања.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води евиденцију о образовању и васпитању ученика који основношколско образовање и васпитање стиче наставом на даљину.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Ближе услове за остваривање и начин осигурања квалитета и вредновања наставе на даљи</w:t>
      </w:r>
      <w:r>
        <w:rPr>
          <w:b/>
          <w:color w:val="000000"/>
        </w:rPr>
        <w:t>ну прописује министар.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Културне активности школе</w:t>
      </w:r>
    </w:p>
    <w:p w:rsidR="002220C1" w:rsidRDefault="00235DF8">
      <w:pPr>
        <w:spacing w:after="120"/>
        <w:jc w:val="center"/>
      </w:pPr>
      <w:r>
        <w:rPr>
          <w:color w:val="000000"/>
        </w:rPr>
        <w:lastRenderedPageBreak/>
        <w:t>Члан 39.</w:t>
      </w:r>
    </w:p>
    <w:p w:rsidR="002220C1" w:rsidRDefault="00235DF8">
      <w:pPr>
        <w:spacing w:after="150"/>
      </w:pPr>
      <w:r>
        <w:rPr>
          <w:color w:val="000000"/>
        </w:rPr>
        <w:t>Културне активности школе остварују се на основу програма културних активности.</w:t>
      </w:r>
    </w:p>
    <w:p w:rsidR="002220C1" w:rsidRDefault="00235DF8">
      <w:pPr>
        <w:spacing w:after="150"/>
      </w:pPr>
      <w:r>
        <w:rPr>
          <w:color w:val="000000"/>
        </w:rPr>
        <w:t>Културне активности обухватају: прославу дана школе, почетка и краја школске годи</w:t>
      </w:r>
      <w:r>
        <w:rPr>
          <w:color w:val="000000"/>
        </w:rPr>
        <w:t>не и завршетка основношколског образовања и васпитања, прославе школских и државних празника, приредбе, представе, изложбе, концерте, такмичења и смотре, посете установама културе, заједничке активности школе и јединице локалне самоуправе и друге активност</w:t>
      </w:r>
      <w:r>
        <w:rPr>
          <w:color w:val="000000"/>
        </w:rPr>
        <w:t>и које доприносе проширењу утицаја школе на васпитање ученика и културном развоју окружења школе.</w:t>
      </w:r>
    </w:p>
    <w:p w:rsidR="002220C1" w:rsidRDefault="00235DF8">
      <w:pPr>
        <w:spacing w:after="150"/>
      </w:pPr>
      <w:r>
        <w:rPr>
          <w:color w:val="000000"/>
        </w:rPr>
        <w:t xml:space="preserve">Прославе школских и државних празника, почетка и краја школске године и завршетка основношколског образовања и васпитања за ученике организују се у школи или </w:t>
      </w:r>
      <w:r>
        <w:rPr>
          <w:color w:val="000000"/>
        </w:rPr>
        <w:t xml:space="preserve">у договору са јединицом локалне самоуправе у установама </w:t>
      </w:r>
      <w:r>
        <w:rPr>
          <w:b/>
          <w:color w:val="000000"/>
        </w:rPr>
        <w:t>из области културе и спорта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  <w:u w:val="single"/>
        </w:rPr>
        <w:t>Програм школског спорта и спортско-рекреативних активности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40.</w:t>
      </w:r>
    </w:p>
    <w:p w:rsidR="002220C1" w:rsidRDefault="00235DF8">
      <w:pPr>
        <w:spacing w:after="150"/>
      </w:pPr>
      <w:r>
        <w:rPr>
          <w:color w:val="000000"/>
        </w:rPr>
        <w:t>Ради развоја и практиковања з</w:t>
      </w:r>
      <w:r>
        <w:rPr>
          <w:color w:val="000000"/>
        </w:rPr>
        <w:t>дравог начина живота, развоја свести о важности сопственог здравља и безбедности, о потреби неговања и развоја физичких способности, као и превенције насиља, наркоманије, малолетничке делинквенције, школа у оквиру школског програма, реализује и програм шко</w:t>
      </w:r>
      <w:r>
        <w:rPr>
          <w:color w:val="000000"/>
        </w:rPr>
        <w:t>лског спорта, којим су обухваћени сви ученици.</w:t>
      </w:r>
    </w:p>
    <w:p w:rsidR="002220C1" w:rsidRDefault="00235DF8">
      <w:pPr>
        <w:spacing w:after="150"/>
      </w:pPr>
      <w:r>
        <w:rPr>
          <w:color w:val="000000"/>
        </w:rPr>
        <w:t xml:space="preserve">Школа је дужна да, у оквиру програма школског спорта, </w:t>
      </w:r>
      <w:r>
        <w:rPr>
          <w:b/>
          <w:color w:val="000000"/>
        </w:rPr>
        <w:t>у сарадњи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са јединицом локалне самоуправе, организује недељу школског спорта најмање једном у току полугодишта.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Програм недеље школског спорта обухвата </w:t>
      </w:r>
      <w:r>
        <w:rPr>
          <w:b/>
          <w:color w:val="000000"/>
        </w:rPr>
        <w:t>спортско-рекреативне активности свих ученика, као и културно-уметничке манифестације на тему из области физичког и здравственог васпитања, у складу са планом и програмом наставе и учења.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  <w:u w:val="single"/>
        </w:rPr>
        <w:t>Програм заштите од насиља, злост</w:t>
      </w:r>
      <w:r>
        <w:rPr>
          <w:b/>
          <w:color w:val="000000"/>
          <w:u w:val="single"/>
        </w:rPr>
        <w:t>ављања и занемаривања, програм спречавања дискриминације и програми превенције других облика ризичног понашања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41.</w:t>
      </w:r>
    </w:p>
    <w:p w:rsidR="002220C1" w:rsidRDefault="00235DF8">
      <w:pPr>
        <w:spacing w:after="150"/>
      </w:pPr>
      <w:r>
        <w:rPr>
          <w:color w:val="000000"/>
        </w:rPr>
        <w:t>Програм заштите од насиља, злостављања и занемаривања</w:t>
      </w:r>
      <w:r>
        <w:rPr>
          <w:b/>
          <w:color w:val="000000"/>
        </w:rPr>
        <w:t>, програм спречавања дискриминације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програми превенције других облика </w:t>
      </w:r>
      <w:r>
        <w:rPr>
          <w:color w:val="000000"/>
        </w:rPr>
        <w:lastRenderedPageBreak/>
        <w:t>ризичног понашања, као што су, нарочито, употреба алкохола, дувана, психоактивних супстанци и малолетничка делинквенција, саставни су део школског програма и остварују се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>Програми из става 1. овог ч</w:t>
      </w:r>
      <w:r>
        <w:rPr>
          <w:color w:val="000000"/>
        </w:rPr>
        <w:t xml:space="preserve">лана остварују се кроз различите наставне и слободне активности са ученицима, запосленима, родитељима, односно </w:t>
      </w:r>
      <w:r>
        <w:rPr>
          <w:b/>
          <w:color w:val="000000"/>
        </w:rPr>
        <w:t>другим законским заступницима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у сарадњи са јединицом локалне самоуправе, у складу са утврђеним потребама.</w:t>
      </w:r>
    </w:p>
    <w:p w:rsidR="002220C1" w:rsidRDefault="00235DF8">
      <w:pPr>
        <w:spacing w:after="150"/>
      </w:pPr>
      <w:r>
        <w:rPr>
          <w:color w:val="000000"/>
        </w:rPr>
        <w:t>У остваривање програма из става 1. ово</w:t>
      </w:r>
      <w:r>
        <w:rPr>
          <w:color w:val="000000"/>
        </w:rPr>
        <w:t>г члана укључују се и физичка и правна лица са територије јединице локалне самоуправе, установе у области културе и спорта, вршњачки посредници, као и лица обучена за превенцију и интервенцију у случају насиља, злостављања и занемаривања</w:t>
      </w:r>
      <w:r>
        <w:rPr>
          <w:b/>
          <w:color w:val="000000"/>
        </w:rPr>
        <w:t>, дискриминације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</w:t>
      </w:r>
      <w:r>
        <w:rPr>
          <w:color w:val="000000"/>
        </w:rPr>
        <w:t xml:space="preserve"> других облика ризичног понашања.</w:t>
      </w:r>
    </w:p>
    <w:p w:rsidR="002220C1" w:rsidRDefault="00235DF8">
      <w:pPr>
        <w:spacing w:after="150"/>
      </w:pPr>
      <w:r>
        <w:rPr>
          <w:color w:val="000000"/>
        </w:rPr>
        <w:t>Листу лица обучених за превенцију и интервенцију у случају насиља, злостављања и занемаривања</w:t>
      </w:r>
      <w:r>
        <w:rPr>
          <w:b/>
          <w:color w:val="000000"/>
        </w:rPr>
        <w:t>, дискриминације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других облика ризичног понашања и листу школа које су својим активностима постале примери добре праксе у спро</w:t>
      </w:r>
      <w:r>
        <w:rPr>
          <w:color w:val="000000"/>
        </w:rPr>
        <w:t>вођењу програма из става 1. овог члана, утврђује министар.</w:t>
      </w:r>
    </w:p>
    <w:p w:rsidR="002220C1" w:rsidRDefault="00235DF8">
      <w:pPr>
        <w:spacing w:after="150"/>
      </w:pPr>
      <w:r>
        <w:rPr>
          <w:color w:val="000000"/>
        </w:rPr>
        <w:t>Ближе услове за утврђивање листа из става 4. овог члана прописује министар.</w:t>
      </w:r>
    </w:p>
    <w:p w:rsidR="002220C1" w:rsidRDefault="00235DF8">
      <w:pPr>
        <w:spacing w:after="150"/>
      </w:pPr>
      <w:r>
        <w:rPr>
          <w:color w:val="000000"/>
        </w:rPr>
        <w:t>Листе из става 4. овог члана објављују се на званичној интернет страни Министарства.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Програм ваннаставних активности ученика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42.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Ради јачања образовно-васпитне делатности школе, подстицања индивидуалних склоности и интересовања, садржајног и целисходног коришћења слободног времена, као и ради бога</w:t>
      </w:r>
      <w:r>
        <w:rPr>
          <w:b/>
          <w:color w:val="000000"/>
        </w:rPr>
        <w:t>ћења друштвеног живота и разоноде ученика, развијања и неговања другарства и пријатељства, школа је дужна да реализује ваннаставнe активности ученика у области науке, технике, културе, уметности, медија и спорта.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посебну пажњу посвећује формирању му</w:t>
      </w:r>
      <w:r>
        <w:rPr>
          <w:b/>
          <w:color w:val="000000"/>
        </w:rPr>
        <w:t>зичке и драмске групе ученика, школског листа, фолклора и спортских секција.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је обавезна да за ученике, у оквиру својих капацитета, бесплатно организује спортске секције.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Професионална оријентација ученика</w:t>
      </w:r>
    </w:p>
    <w:p w:rsidR="002220C1" w:rsidRDefault="00235DF8">
      <w:pPr>
        <w:spacing w:after="120"/>
        <w:jc w:val="center"/>
      </w:pPr>
      <w:r>
        <w:rPr>
          <w:color w:val="000000"/>
        </w:rPr>
        <w:lastRenderedPageBreak/>
        <w:t>Члан 4</w:t>
      </w:r>
      <w:r>
        <w:rPr>
          <w:color w:val="000000"/>
        </w:rPr>
        <w:t>3.</w:t>
      </w:r>
    </w:p>
    <w:p w:rsidR="002220C1" w:rsidRDefault="00235DF8">
      <w:pPr>
        <w:spacing w:after="150"/>
      </w:pPr>
      <w:r>
        <w:rPr>
          <w:color w:val="000000"/>
        </w:rPr>
        <w:t xml:space="preserve">Школа у сарадњи са установaма за професионалну оријентацију помаже родитељима, односно </w:t>
      </w:r>
      <w:r>
        <w:rPr>
          <w:b/>
          <w:color w:val="000000"/>
        </w:rPr>
        <w:t>другим законским заступницима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ученицима у избору средње школе и занимања, према склоностима и способностима ученика и у том циљу прати њихов развој и информише их </w:t>
      </w:r>
      <w:r>
        <w:rPr>
          <w:color w:val="000000"/>
        </w:rPr>
        <w:t>о карактеру и условима рада појединих занимања.</w:t>
      </w:r>
    </w:p>
    <w:p w:rsidR="002220C1" w:rsidRDefault="00235DF8">
      <w:pPr>
        <w:spacing w:after="150"/>
      </w:pPr>
      <w:r>
        <w:rPr>
          <w:color w:val="000000"/>
        </w:rPr>
        <w:t xml:space="preserve">Ради праћења индивидуалних склоности ученика и пружања помоћи ученицима и њиховим родитељима, односно </w:t>
      </w:r>
      <w:r>
        <w:rPr>
          <w:b/>
          <w:color w:val="000000"/>
        </w:rPr>
        <w:t>другим законским заступницима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у избору средње школе и занимања, школа формира тим за професионалну оријен</w:t>
      </w:r>
      <w:r>
        <w:rPr>
          <w:color w:val="000000"/>
        </w:rPr>
        <w:t>тацију, у чијем саставу су стручни сарадници и наставници.</w:t>
      </w:r>
    </w:p>
    <w:p w:rsidR="002220C1" w:rsidRDefault="00235DF8">
      <w:pPr>
        <w:spacing w:after="150"/>
      </w:pPr>
      <w:r>
        <w:rPr>
          <w:color w:val="000000"/>
        </w:rPr>
        <w:t>Тим за професионалну оријентацију реализује програм професионалне оријентације за ученике седмог и осмог разреда.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Здравствена заштита ученика у школи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44.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сарађује са здравственим установама у спровођењу здравствене заштите ученика,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Социјална заштита ученика у школи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45.</w:t>
      </w:r>
    </w:p>
    <w:p w:rsidR="002220C1" w:rsidRDefault="00235DF8">
      <w:pPr>
        <w:spacing w:after="150"/>
      </w:pPr>
      <w:r>
        <w:rPr>
          <w:color w:val="000000"/>
        </w:rPr>
        <w:t>Школа у сарадњи са надлежним установама брине о социјалној заштити, пос</w:t>
      </w:r>
      <w:r>
        <w:rPr>
          <w:color w:val="000000"/>
        </w:rPr>
        <w:t>ебно ученика из осетљивих друштвених група, на основу програма социјалне заштите.</w:t>
      </w:r>
    </w:p>
    <w:p w:rsidR="002220C1" w:rsidRDefault="00235DF8">
      <w:pPr>
        <w:spacing w:after="150"/>
      </w:pPr>
      <w:r>
        <w:rPr>
          <w:color w:val="000000"/>
        </w:rPr>
        <w:t>Уколико је потребно школа организује прикупљање средстава за ове сврхе кроз акције школског спорта, волонтирања и других добротворних акција.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Заштита животне средине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46.</w:t>
      </w:r>
    </w:p>
    <w:p w:rsidR="002220C1" w:rsidRDefault="00235DF8">
      <w:pPr>
        <w:spacing w:after="150"/>
      </w:pPr>
      <w:r>
        <w:rPr>
          <w:color w:val="000000"/>
        </w:rPr>
        <w:t>Заштита животне средине обухвата активности усмерене на развој еколошке свести, као и очување природних ресурса.</w:t>
      </w:r>
    </w:p>
    <w:p w:rsidR="002220C1" w:rsidRDefault="00235DF8">
      <w:pPr>
        <w:spacing w:after="150"/>
      </w:pPr>
      <w:r>
        <w:rPr>
          <w:color w:val="000000"/>
        </w:rPr>
        <w:t>Очување природних ресурса из става 1. овог члана обухвата и упознавање са коришћењем и рационалном употребом тих ресурса у области енергетике.</w:t>
      </w:r>
    </w:p>
    <w:p w:rsidR="002220C1" w:rsidRDefault="00235DF8">
      <w:pPr>
        <w:spacing w:after="150"/>
      </w:pPr>
      <w:r>
        <w:rPr>
          <w:color w:val="000000"/>
        </w:rPr>
        <w:t xml:space="preserve">Школа доприноси заштити животне средине остваривањем програма заштите животне средине – локалним еколошким акцијама, заједничким активностима школе, родитеља, односно </w:t>
      </w:r>
      <w:r>
        <w:rPr>
          <w:b/>
          <w:color w:val="000000"/>
        </w:rPr>
        <w:t>другог законског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јединице локалне самоуправе у анализи стања животне среди</w:t>
      </w:r>
      <w:r>
        <w:rPr>
          <w:color w:val="000000"/>
        </w:rPr>
        <w:t>не и акција за заштиту животне средине у складу са законом.</w:t>
      </w:r>
    </w:p>
    <w:p w:rsidR="002220C1" w:rsidRDefault="00235DF8">
      <w:pPr>
        <w:spacing w:after="150"/>
      </w:pPr>
      <w:r>
        <w:rPr>
          <w:color w:val="000000"/>
        </w:rPr>
        <w:lastRenderedPageBreak/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Програм сарадње са локалном самоуправом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47.</w:t>
      </w:r>
    </w:p>
    <w:p w:rsidR="002220C1" w:rsidRDefault="00235DF8">
      <w:pPr>
        <w:spacing w:after="150"/>
      </w:pPr>
      <w:r>
        <w:rPr>
          <w:color w:val="000000"/>
        </w:rPr>
        <w:t xml:space="preserve">Сарадња са локалном самоуправом реализује се на основу програма сарадње са локалном самоуправом, који чини део </w:t>
      </w:r>
      <w:r>
        <w:rPr>
          <w:color w:val="000000"/>
        </w:rPr>
        <w:t>школског програма.</w:t>
      </w:r>
    </w:p>
    <w:p w:rsidR="002220C1" w:rsidRDefault="00235DF8">
      <w:pPr>
        <w:spacing w:after="150"/>
      </w:pPr>
      <w:r>
        <w:rPr>
          <w:color w:val="000000"/>
        </w:rPr>
        <w:t>Школа прати и укључује се у дешавања на територији јединице локалне самоуправе и заједно са њеним представницима планира садржај и начин сарадње, нарочито о питањима од којих зависи развитак школе.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Програм сарадње са породицом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48.</w:t>
      </w:r>
    </w:p>
    <w:p w:rsidR="002220C1" w:rsidRDefault="00235DF8">
      <w:pPr>
        <w:spacing w:after="150"/>
      </w:pPr>
      <w:r>
        <w:rPr>
          <w:color w:val="000000"/>
        </w:rPr>
        <w:t>Ш</w:t>
      </w:r>
      <w:r>
        <w:rPr>
          <w:color w:val="000000"/>
        </w:rPr>
        <w:t xml:space="preserve">кола подстиче и негује партнерски однос са родитељима, односно </w:t>
      </w:r>
      <w:r>
        <w:rPr>
          <w:b/>
          <w:color w:val="000000"/>
        </w:rPr>
        <w:t>другим законским заступницима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ученика, заснован на принципима међусобног разумевања, поштовања и поверења.</w:t>
      </w:r>
    </w:p>
    <w:p w:rsidR="002220C1" w:rsidRDefault="00235DF8">
      <w:pPr>
        <w:spacing w:after="150"/>
      </w:pPr>
      <w:r>
        <w:rPr>
          <w:color w:val="000000"/>
        </w:rPr>
        <w:t>Програмом сарадње са породицом, школа дефинише области, садржај и облике сарадње са р</w:t>
      </w:r>
      <w:r>
        <w:rPr>
          <w:color w:val="000000"/>
        </w:rPr>
        <w:t xml:space="preserve">одитељима, односно </w:t>
      </w:r>
      <w:r>
        <w:rPr>
          <w:b/>
          <w:color w:val="000000"/>
        </w:rPr>
        <w:t>другим законским заступницима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деце и ученика, који обухватају детаљно информисање, саветовање, укључивање у наставне, и остале активности школе и консултовање у доношењу одлука око безбедносних, наставних, организационих и финансијских </w:t>
      </w:r>
      <w:r>
        <w:rPr>
          <w:color w:val="000000"/>
        </w:rPr>
        <w:t>питања, с циљем унапређивања квалитета образовања и васпитања, као и обезбеђивања свеобухватности и трајности васпитно-образовних утицаја.</w:t>
      </w:r>
    </w:p>
    <w:p w:rsidR="002220C1" w:rsidRDefault="00235DF8">
      <w:pPr>
        <w:spacing w:after="150"/>
      </w:pPr>
      <w:r>
        <w:rPr>
          <w:color w:val="000000"/>
        </w:rPr>
        <w:t xml:space="preserve">Програм сарадње са породицом обухвата и организацију отвореног дана школе сваког месеца, када родитељи, односно </w:t>
      </w:r>
      <w:r>
        <w:rPr>
          <w:b/>
          <w:color w:val="000000"/>
        </w:rPr>
        <w:t>други</w:t>
      </w:r>
      <w:r>
        <w:rPr>
          <w:b/>
          <w:color w:val="000000"/>
        </w:rPr>
        <w:t xml:space="preserve"> законски заступници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могу да присуствују образовно-васпитном раду.</w:t>
      </w:r>
    </w:p>
    <w:p w:rsidR="002220C1" w:rsidRDefault="00235DF8">
      <w:pPr>
        <w:spacing w:after="150"/>
      </w:pPr>
      <w:r>
        <w:rPr>
          <w:color w:val="000000"/>
        </w:rPr>
        <w:t xml:space="preserve">Ради праћења успешности програма сарадње са породицом, школа, на крају сваког полугодишта, организује анкетирање родитеља, односно </w:t>
      </w:r>
      <w:r>
        <w:rPr>
          <w:b/>
          <w:color w:val="000000"/>
        </w:rPr>
        <w:t>других законских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у погледу њиховог задовољст</w:t>
      </w:r>
      <w:r>
        <w:rPr>
          <w:color w:val="000000"/>
        </w:rPr>
        <w:t>ва програмом сарадње са породицом и у погледу њихових сугестија за наредно полугодиште.</w:t>
      </w:r>
    </w:p>
    <w:p w:rsidR="002220C1" w:rsidRDefault="00235DF8">
      <w:pPr>
        <w:spacing w:after="150"/>
      </w:pPr>
      <w:r>
        <w:rPr>
          <w:color w:val="000000"/>
        </w:rPr>
        <w:t xml:space="preserve">Мишљење родитеља, односно </w:t>
      </w:r>
      <w:r>
        <w:rPr>
          <w:b/>
          <w:color w:val="000000"/>
        </w:rPr>
        <w:t>других законских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добијено као резултат анкетирања, узима се у обзир у поступку вредновања квалитета рада школе.</w:t>
      </w:r>
    </w:p>
    <w:p w:rsidR="002220C1" w:rsidRDefault="00235DF8">
      <w:pPr>
        <w:spacing w:after="150"/>
      </w:pPr>
      <w:r>
        <w:rPr>
          <w:color w:val="000000"/>
        </w:rPr>
        <w:t>*Службени гласник</w:t>
      </w:r>
      <w:r>
        <w:rPr>
          <w:color w:val="000000"/>
        </w:rPr>
        <w:t xml:space="preserve">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Излети, екскурзије и настава у природи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49.</w:t>
      </w:r>
    </w:p>
    <w:p w:rsidR="002220C1" w:rsidRDefault="00235DF8">
      <w:pPr>
        <w:spacing w:after="150"/>
      </w:pPr>
      <w:r>
        <w:rPr>
          <w:color w:val="000000"/>
        </w:rPr>
        <w:t xml:space="preserve">Школа може да планира и организује излете, екскурзије и наставу у природи, на начин и под условима утврђеним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планом и програмом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2220C1" w:rsidRDefault="00235DF8">
      <w:pPr>
        <w:spacing w:after="150"/>
      </w:pPr>
      <w:r>
        <w:rPr>
          <w:color w:val="000000"/>
        </w:rPr>
        <w:lastRenderedPageBreak/>
        <w:t>Програм излета, екскурзија и наставе у пр</w:t>
      </w:r>
      <w:r>
        <w:rPr>
          <w:color w:val="000000"/>
        </w:rPr>
        <w:t>ироди саставни је део школског програма и годишњег плана рада школе.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Школе које имају одговарајуће услове, као и установе које су специјализоване за остваривање квалитетних програма за децу и ученике у функцији активног слободног времена, са посебним </w:t>
      </w:r>
      <w:r>
        <w:rPr>
          <w:b/>
          <w:color w:val="000000"/>
        </w:rPr>
        <w:t>усмерењем на спортско-рекреативне активности и које имају одговарајуће услове, могу да буду центри за реализацију наставе у природи, као и за реализацију активности ученика више школа (Центар дечјих одмаралишта, Пионирски град и друге одговарајуће установе</w:t>
      </w:r>
      <w:r>
        <w:rPr>
          <w:b/>
          <w:color w:val="000000"/>
        </w:rPr>
        <w:t xml:space="preserve"> намењене деци и ученицима).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Школска библиотека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50.</w:t>
      </w:r>
    </w:p>
    <w:p w:rsidR="002220C1" w:rsidRDefault="00235DF8">
      <w:pPr>
        <w:spacing w:after="150"/>
      </w:pPr>
      <w:r>
        <w:rPr>
          <w:color w:val="000000"/>
        </w:rPr>
        <w:t>Школска библиотека је место библиотечко-информационе, васпитно-образовне и културне активности школе.</w:t>
      </w:r>
    </w:p>
    <w:p w:rsidR="002220C1" w:rsidRDefault="00235DF8">
      <w:pPr>
        <w:spacing w:after="150"/>
      </w:pPr>
      <w:r>
        <w:rPr>
          <w:color w:val="000000"/>
        </w:rPr>
        <w:t>У школској библиотеци прикупља се, обрађује и ученицима, нас</w:t>
      </w:r>
      <w:r>
        <w:rPr>
          <w:color w:val="000000"/>
        </w:rPr>
        <w:t>тавницима и стручним сарадницима даје на коришћење библиотечко-информациона грађа (књиге, серијске публикације и др.) и извори.</w:t>
      </w:r>
    </w:p>
    <w:p w:rsidR="002220C1" w:rsidRDefault="00235DF8">
      <w:pPr>
        <w:spacing w:after="150"/>
      </w:pPr>
      <w:r>
        <w:rPr>
          <w:color w:val="000000"/>
        </w:rPr>
        <w:t>Библиотека је дужна да у свом фонду прикупља уџбенике и друга наставна средства намењена ученицима са сметњама у развоју и инвал</w:t>
      </w:r>
      <w:r>
        <w:rPr>
          <w:color w:val="000000"/>
        </w:rPr>
        <w:t>идитетом, као и стручну литературу за наставнике и стручне сараднике.</w:t>
      </w:r>
    </w:p>
    <w:p w:rsidR="002220C1" w:rsidRDefault="00235DF8">
      <w:pPr>
        <w:spacing w:after="150"/>
      </w:pPr>
      <w:r>
        <w:rPr>
          <w:color w:val="000000"/>
        </w:rPr>
        <w:t>Задатак школске библиотеке је да код ученика развија навике читања и коришћења библиотечких услуга, као и да ученике оспособљава да користе информације у свим облицима и на свим медијима</w:t>
      </w:r>
      <w:r>
        <w:rPr>
          <w:color w:val="000000"/>
        </w:rPr>
        <w:t xml:space="preserve"> и омогући им да овладају вештинама потребним за учење у току целог живота.</w:t>
      </w:r>
    </w:p>
    <w:p w:rsidR="002220C1" w:rsidRDefault="00235DF8">
      <w:pPr>
        <w:spacing w:after="150"/>
      </w:pPr>
      <w:r>
        <w:rPr>
          <w:b/>
          <w:color w:val="000000"/>
        </w:rPr>
        <w:t>Школа је дужна да има школску библиотеку, у складу са законом. Музичка и балетска школа има нототеку, а балетска школа и медијатеку.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Програм рада школске библиотеке саставни је де</w:t>
      </w:r>
      <w:r>
        <w:rPr>
          <w:color w:val="000000"/>
        </w:rPr>
        <w:t>о школског програма.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Дечје и ученичке организације у школи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51.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Школа може да има своје организације деце и ученика, а може да се повезује и са организацијама деце и ученика ван школе (организација горана, </w:t>
      </w:r>
      <w:r>
        <w:rPr>
          <w:b/>
          <w:color w:val="000000"/>
        </w:rPr>
        <w:t>планинара, извиђача и сл.),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lastRenderedPageBreak/>
        <w:t>Вођење летописа и представљање рада школе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52.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је дужна да води летопис за сваку школску годину.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Летопис садржи податке о активностима школе и реализацији обр</w:t>
      </w:r>
      <w:r>
        <w:rPr>
          <w:b/>
          <w:color w:val="000000"/>
        </w:rPr>
        <w:t>азовно-васпитног рада, као и друге податке од значаја за представљање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летопис објављује на својој интернет страни до 1. октобра за претходну школску годину.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је дужна да има своју интернет страну.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Уч</w:t>
      </w:r>
      <w:r>
        <w:rPr>
          <w:b/>
          <w:color w:val="000000"/>
        </w:rPr>
        <w:t>еничке задруге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53.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може да оснује ученичку задругу ради развоја предузетничког духа, позитивног односа ученика према раду, повезивања наставе са светом рада, као и професионалне оријентације.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Рад ученичке задруге уређује се статутом школе и пр</w:t>
      </w:r>
      <w:r>
        <w:rPr>
          <w:b/>
          <w:color w:val="000000"/>
        </w:rPr>
        <w:t>авилима за рад задруге,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може пружати услуге и продавати производе настале као резултат рада у ученичкој задрузи, као и уџбенике, прибор и опрему која је потребна за остваривање образовно-васпитног рада.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Средства стечена радом </w:t>
      </w:r>
      <w:r>
        <w:rPr>
          <w:b/>
          <w:color w:val="000000"/>
        </w:rPr>
        <w:t>ученичке задруге користе се за проширење материјалне основе рада ученичке задруге, екскурзије, исхрану ученика, награде члановима ученичке задруге и унапређивање образовно-васпитног рада у школи и у друге сврхе у складу са актима којима се уређује рад учен</w:t>
      </w:r>
      <w:r>
        <w:rPr>
          <w:b/>
          <w:color w:val="000000"/>
        </w:rPr>
        <w:t>ичке задруге.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Ученичка задруга се уписује у регистар задруга сходном применом одредаба закона којим се уређује регистрација задруга.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Садржину оснивачког акта, стицање и престанак статуса задругара, управљање и начин рада ученичке задруге, ближе уређује м</w:t>
      </w:r>
      <w:r>
        <w:rPr>
          <w:b/>
          <w:color w:val="000000"/>
        </w:rPr>
        <w:t>инистар.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Образовање у иностранству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54.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>За децу грађана Републике Србије у иностранству може да се организује настава на српском језику по посебном програму,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</w:t>
      </w:r>
      <w:r>
        <w:rPr>
          <w:color w:val="000000"/>
        </w:rPr>
        <w:t>7</w:t>
      </w:r>
    </w:p>
    <w:p w:rsidR="002220C1" w:rsidRDefault="00235DF8">
      <w:pPr>
        <w:spacing w:after="120"/>
        <w:jc w:val="center"/>
      </w:pPr>
      <w:r>
        <w:rPr>
          <w:color w:val="000000"/>
        </w:rPr>
        <w:t>V. УЧЕНИЦИ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Упис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55.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Јединица локалне самоуправе води евиденцију и обавештава школу и родитеље, односно друге законске заступнике, о деци која треба да се упишу у први разред основне школе најкасније до краја фебруара текуће године за наредну школск</w:t>
      </w:r>
      <w:r>
        <w:rPr>
          <w:b/>
          <w:color w:val="000000"/>
        </w:rPr>
        <w:t>у годину.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Уписом у први разред дете стиче својство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 први разред основне школе уписује се свако дете које до почетка школске године има најмање шест и по, а највише седам и по година.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Изузетно, када је то у најбољем интересу детета, детету се м</w:t>
      </w:r>
      <w:r>
        <w:rPr>
          <w:b/>
          <w:color w:val="000000"/>
        </w:rPr>
        <w:t>оже одложити упис за годину дана од стране школе, а на основу мишљења интерресорне комисије, које садржи доказе о потреби одлагања и предлог мера додатне образовне, здравствене или социјалне подршке детету у периоду до поласка у школу.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Уз документацију по</w:t>
      </w:r>
      <w:r>
        <w:rPr>
          <w:b/>
          <w:color w:val="000000"/>
        </w:rPr>
        <w:t>требну за упис, родитељ доставља и доказ о здравственом прегледу детета.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Деца из осетљивих друштвених група могу да се упишу у школу, без доказа о пребивалишту родитеља и потребне документације, а са достављеним доказом о здравственом прегледу детета.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Испитивање детета уписаног у школу врше психолог, односно педагог школе на матерњем језику детета, применом стандардних поступака и инструмената, препоручених од надлежног завода, односно овлашћене стручне организације. Ако не постоји могућност да се испит</w:t>
      </w:r>
      <w:r>
        <w:rPr>
          <w:b/>
          <w:color w:val="000000"/>
        </w:rPr>
        <w:t>ивање детета врши на матерњем језику, школа ангажује преводиоца на предлог националног савета националне мањине.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Испитивање деце са моторичким и чулним сметњама врши се уз примену облика испитивања на који дете може оптимално да одговори.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 поступку испи</w:t>
      </w:r>
      <w:r>
        <w:rPr>
          <w:b/>
          <w:color w:val="000000"/>
        </w:rPr>
        <w:t xml:space="preserve">тивања детета уписаног у школу, школа може да утврди потребу за доношењем индивидуалног образовног плана или потребу за пружањем додатне подршке у образовању. Ако додатна </w:t>
      </w:r>
      <w:r>
        <w:rPr>
          <w:b/>
          <w:color w:val="000000"/>
        </w:rPr>
        <w:lastRenderedPageBreak/>
        <w:t>подршка захтева финансијска средства, школа упућује писани захтев оснивачу по прибављ</w:t>
      </w:r>
      <w:r>
        <w:rPr>
          <w:b/>
          <w:color w:val="000000"/>
        </w:rPr>
        <w:t>еном мишљењу интерресорне комисије.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Дете старости од шест до шест и по година уписује се у први разред након провере спремности за полазак у школу. Школа је дужна да организује проверу спремности.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Проверу спремности детета врши психолог, односно педагог </w:t>
      </w:r>
      <w:r>
        <w:rPr>
          <w:b/>
          <w:color w:val="000000"/>
        </w:rPr>
        <w:t>школе применом стандардних поступака и инструмената, препоручених од надлежног завода, односно овлашћене стручне организације.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 поступку провере спремности на основу мишљења психолога, односно педагога школа може да препоручи: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1) упис детета у први разр</w:t>
      </w:r>
      <w:r>
        <w:rPr>
          <w:b/>
          <w:color w:val="000000"/>
        </w:rPr>
        <w:t>ед;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2) упис детета у школу након годину дана, уз похађање припремног предшколског програма.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Родитељ, односно други законски заступник детета, коме је препоручен упис детета у школу након годину дана, може да поднесе захтев комисији школе за поновно утврђ</w:t>
      </w:r>
      <w:r>
        <w:rPr>
          <w:b/>
          <w:color w:val="000000"/>
        </w:rPr>
        <w:t>ивање спремности за упис у школу у року од осам дана од дана добијања препоруке школе из става 12. овог члана. Комисију чине: психолог, педагог, наставник разредне наставе и педијатар детета.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Комисија школе, применом стандардних поступака и инструмената, </w:t>
      </w:r>
      <w:r>
        <w:rPr>
          <w:b/>
          <w:color w:val="000000"/>
        </w:rPr>
        <w:t>може да одобри упис детета или да потврди упис детета у школу након годину дана, о чему одлуку доноси у року од 15 дана од дана пријема захтева из става 13. овог члана. Одлука комисије је коначна.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Ако дете старије од седам и по година због болести или </w:t>
      </w:r>
      <w:r>
        <w:rPr>
          <w:b/>
          <w:color w:val="000000"/>
        </w:rPr>
        <w:t>других разлога није уписано у први разред, може да се упише у први или одговарајући разред на основу претходне провере знања.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Претходну проверу знања обавља тим састављен од наставника разредне наставе,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односно предметне наставе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педагога и психолога школ</w:t>
      </w:r>
      <w:r>
        <w:rPr>
          <w:b/>
          <w:color w:val="000000"/>
        </w:rPr>
        <w:t>е уважавајући стандарде постигнућа и ценећи најбољи интерес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ученика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је дужна да упише свако дете са подручја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може да упише и дете са подручја друге школе, на захтев родитеља, у складу са просторним и кадровским могућностима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Родитељ, односно други законски заступник може да изабере школу у коју ће да упише дете подношењем захтева изабраној школи најкасније до 1. фебруара текуће календарске године у којој се врши упис.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>Школа је дужна да обавести родитеља, односно другог законс</w:t>
      </w:r>
      <w:r>
        <w:rPr>
          <w:b/>
          <w:color w:val="000000"/>
        </w:rPr>
        <w:t>ког заступника о одлуци по његовом захтеву за упис детета ван подручја школе до 30. априла текуће календарске године у којој се врши упис, након сагледавања расположивих капацитета, а у складу са просторним, кадровским и финансијским могућностима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</w:t>
      </w:r>
      <w:r>
        <w:rPr>
          <w:color w:val="000000"/>
        </w:rPr>
        <w:t>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РС, број 129/2021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Упис у школу за образовање ученика са сметњама у развоју и инвалидитетом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56.</w:t>
      </w:r>
    </w:p>
    <w:p w:rsidR="002220C1" w:rsidRDefault="00235DF8">
      <w:pPr>
        <w:spacing w:after="150"/>
      </w:pPr>
      <w:r>
        <w:rPr>
          <w:color w:val="000000"/>
        </w:rPr>
        <w:t>У школу за образовање ученика са сметњама у развоју, дете, односн</w:t>
      </w:r>
      <w:r>
        <w:rPr>
          <w:color w:val="000000"/>
        </w:rPr>
        <w:t xml:space="preserve">о ученик уписује се на основу мишљења интерресорне комисије за процену потреба за пружањем додатне образовне, здравствене или социјалне подршке, уз сагласност родитеља, односно </w:t>
      </w:r>
      <w:r>
        <w:rPr>
          <w:b/>
          <w:color w:val="000000"/>
        </w:rPr>
        <w:t>другог законског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Упис у музичк</w:t>
      </w:r>
      <w:r>
        <w:rPr>
          <w:b/>
          <w:color w:val="000000"/>
        </w:rPr>
        <w:t>у, односно балетску школу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57.</w:t>
      </w:r>
    </w:p>
    <w:p w:rsidR="002220C1" w:rsidRDefault="00235DF8">
      <w:pPr>
        <w:spacing w:after="150"/>
      </w:pPr>
      <w:r>
        <w:rPr>
          <w:color w:val="000000"/>
        </w:rPr>
        <w:t>У основну музичку, односно основну балетску школу може да се упише дете и ученик основне и средње школе који положи пријемни испит за утврђивање музичке, односно балетске способности</w:t>
      </w:r>
      <w:r>
        <w:rPr>
          <w:b/>
          <w:color w:val="000000"/>
        </w:rPr>
        <w:t>, у складу са планом и програмом настав</w:t>
      </w:r>
      <w:r>
        <w:rPr>
          <w:b/>
          <w:color w:val="000000"/>
        </w:rPr>
        <w:t>е и учења основног музичког образовања и васпитања и планом и програмом наставе и учења основног балетског образовања и васпитања.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 xml:space="preserve">Ученик који није завршио први циклус основне музичке, односно основне балетске школе може да се упише у други циклус након </w:t>
      </w:r>
      <w:r>
        <w:rPr>
          <w:color w:val="000000"/>
        </w:rPr>
        <w:t>положеног испита за проверу знања.</w:t>
      </w:r>
    </w:p>
    <w:p w:rsidR="002220C1" w:rsidRDefault="00235DF8">
      <w:pPr>
        <w:spacing w:after="150"/>
      </w:pPr>
      <w:r>
        <w:rPr>
          <w:color w:val="000000"/>
        </w:rPr>
        <w:t>Ученик основне музичке или основне балетске школе може да настави стицање музичког, односно балетског образовања и васпитања по јединственом школском програму за таленте, ако се утврди да има изузетне</w:t>
      </w:r>
      <w:r>
        <w:rPr>
          <w:b/>
          <w:color w:val="000000"/>
        </w:rPr>
        <w:t>, односно посебне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м</w:t>
      </w:r>
      <w:r>
        <w:rPr>
          <w:color w:val="000000"/>
        </w:rPr>
        <w:t>узичке, односно балетске способности.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РС, број 129/2021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Одговорност за упис и редовно похађање наставе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58.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>Родитељ, односно други законски заступник одговоран је за упис детета у школу, за редовн</w:t>
      </w:r>
      <w:r>
        <w:rPr>
          <w:b/>
          <w:color w:val="000000"/>
        </w:rPr>
        <w:t>о похађање наставе и обављање других школских обавеза.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је дужна да обавести родитеља, односно другог законског заступника и јединицу локалне самоуправе о детету које није уписано у први разред, најкасније 15 дана пре почетка школске године.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ј</w:t>
      </w:r>
      <w:r>
        <w:rPr>
          <w:b/>
          <w:color w:val="000000"/>
        </w:rPr>
        <w:t>е дужна да обавести родитеља, односно другог законског заступника о ученику који нередовно похађа или је престао да похађа наставу, најкасније два дана од дана престанка похађања наставе.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Ако родитељ, односно други законски заступник по пријему обавештења</w:t>
      </w:r>
      <w:r>
        <w:rPr>
          <w:b/>
          <w:color w:val="000000"/>
        </w:rPr>
        <w:t xml:space="preserve"> из става 3. овог члана не обезбеди да у року од три дана ученик настави редовно да похађа наставу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или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не обавести школу о разлозима изостајања ученика, школа одмах обавештава јединицу локалне самоуправе и надлежну установу социјалне заштите.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</w:t>
      </w:r>
      <w:r>
        <w:rPr>
          <w:color w:val="000000"/>
        </w:rPr>
        <w:t>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РС, број 129/2021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Време проведено у школи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59.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Време проведено у школи изражено је у сатима и обухвата часове обавезних предмета, изборних програма и време проведено у </w:t>
      </w:r>
      <w:r>
        <w:rPr>
          <w:b/>
          <w:color w:val="000000"/>
        </w:rPr>
        <w:t>активностима, прописане законом и планом и програмом наставе и учења, које су садржане у школском програму и у функцији су развоја способности, интересовања и креативности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у првом циклусу има обавезне предмете, изборне програме и активност</w:t>
      </w:r>
      <w:r>
        <w:rPr>
          <w:b/>
          <w:color w:val="000000"/>
        </w:rPr>
        <w:t>и до 20 сати недељно.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у другом циклусу има обавезне предмете, изборне програме и активности до 25 сати недељно.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Ученик у првом циклусу који стиче основно образовање и васпитање на језику националне мањине има обавезне предмете, изборне програме и </w:t>
      </w:r>
      <w:r>
        <w:rPr>
          <w:b/>
          <w:color w:val="000000"/>
        </w:rPr>
        <w:t>активности до 22 сата недељно, а у другом циклусу до 27 сати недељно.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 недељни број сати из ст. 2–4. овог члана не урачунава се трајање часова допунске и додатне наставе.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lastRenderedPageBreak/>
        <w:t>Распоред и трајање часа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</w:t>
      </w:r>
      <w:r>
        <w:rPr>
          <w:color w:val="000000"/>
        </w:rPr>
        <w:t xml:space="preserve"> број 101/2017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59а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у складу са планом и програмом наставе и учења врши распоред обавезних предмета, изборних програма и активности, односно утврђује распоред часова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, укључујући и часове додатне и допунске наставе и час одељењског старешине.</w:t>
      </w:r>
      <w:r>
        <w:rPr>
          <w:rFonts w:ascii="Calibri"/>
          <w:b/>
          <w:color w:val="000000"/>
          <w:vertAlign w:val="superscript"/>
        </w:rPr>
        <w:t>**</w:t>
      </w:r>
    </w:p>
    <w:p w:rsidR="002220C1" w:rsidRDefault="00235DF8">
      <w:pPr>
        <w:spacing w:after="150"/>
      </w:pPr>
      <w:r>
        <w:rPr>
          <w:b/>
          <w:color w:val="000000"/>
        </w:rPr>
        <w:t>Школа која организује редовну полудневну наставу у две смене стара се да сви часови из става 1. овог члана буду утврђени распоредом часова у оквиру смене коју ученици похађају.</w:t>
      </w:r>
      <w:r>
        <w:rPr>
          <w:rFonts w:ascii="Calibri"/>
          <w:b/>
          <w:color w:val="000000"/>
          <w:vertAlign w:val="superscript"/>
        </w:rPr>
        <w:t>**</w:t>
      </w:r>
    </w:p>
    <w:p w:rsidR="002220C1" w:rsidRDefault="00235DF8">
      <w:pPr>
        <w:spacing w:after="150"/>
      </w:pPr>
      <w:r>
        <w:rPr>
          <w:b/>
          <w:color w:val="000000"/>
        </w:rPr>
        <w:t>Распоред часова може да се мења у току наставне године.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Час наставе траје 45</w:t>
      </w:r>
      <w:r>
        <w:rPr>
          <w:b/>
          <w:color w:val="000000"/>
        </w:rPr>
        <w:t xml:space="preserve"> минута.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Изузетно, час наставе може да траје дуже или краће од 45 минута, у складу са планом и програмом наставе и учења.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Трајање часа наставе може се прилагодити посебним условима у којима се остварује образовно-васпитни рад у одређеном временском </w:t>
      </w:r>
      <w:r>
        <w:rPr>
          <w:b/>
          <w:color w:val="000000"/>
        </w:rPr>
        <w:t>периоду, уз сагласност Министарства.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РС, број 92/2023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Оцењивање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60.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Оцењивање је саставни део процеса наставе и учења којим се обезбеђује стално праћење остваривања прописаних исхода и стандарда</w:t>
      </w:r>
      <w:r>
        <w:rPr>
          <w:b/>
          <w:color w:val="000000"/>
        </w:rPr>
        <w:t xml:space="preserve"> постигнућа и ангажовања ученика у току савладавања програма обавезних предмета.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Наставник је дужан да редовно оцењује ученике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Праћење развоја, напредовања и постигнућа ученика обавља се формативним и сумативним оцењивањем.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к</w:t>
      </w:r>
      <w:r>
        <w:rPr>
          <w:b/>
          <w:color w:val="000000"/>
        </w:rPr>
        <w:t xml:space="preserve">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</w:t>
      </w:r>
      <w:r>
        <w:rPr>
          <w:b/>
          <w:color w:val="000000"/>
        </w:rPr>
        <w:t>ИОП-а 1, и то на начин који узима у обзир његове језичке, моторичке и чулне могућности.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>Уколико ученик стиче образовање и васпитање по ИОП-у 2, оцењује се на основу ангажовања и степена остварености прилагођених циљева и исхода, у складу са ИОП-ом 2.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са изузетним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, односно посебним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Ученику се не може умањити оцена из обавезног предмета због непримереног понашања.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РС, број 129/2021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Успех ученика и оцена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61.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се оцењује из обавезног предмета, изборног програма и акти</w:t>
      </w:r>
      <w:r>
        <w:rPr>
          <w:b/>
          <w:color w:val="000000"/>
        </w:rPr>
        <w:t>вности и из владања, описном и бројчаном оценом,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Оцена је јавна и саопштава се ученику са образложењем.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 првом разреду основног образовања и васпитања ученик се из обавезног предмета, изборних програма и активности оцењује описном о</w:t>
      </w:r>
      <w:r>
        <w:rPr>
          <w:b/>
          <w:color w:val="000000"/>
        </w:rPr>
        <w:t>ценом.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Од другог до осмог разреда ученик се из обавезног предмета, изборних програма и активности оцењује описно и бројчано.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Бројчана оцена из обавезног предмета је: одличан (5), врло добар (4), добар (3), довољан (2) и недовољан (1). Оцена недовољан (1)</w:t>
      </w:r>
      <w:r>
        <w:rPr>
          <w:b/>
          <w:color w:val="000000"/>
        </w:rPr>
        <w:t xml:space="preserve"> је непрелазна.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Успех ученика из изборних програма и активности оцењује се описно и то: истиче се, добар и задовољава, осим из изборног програма други страни језик који се оцењује бројчано и то бројчаном оценом из става 5. овог члана.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се оцењује н</w:t>
      </w:r>
      <w:r>
        <w:rPr>
          <w:b/>
          <w:color w:val="000000"/>
        </w:rPr>
        <w:t>ајмање четири пута у полугодишту, а ако је недељни фонд часова обавезног предмета, изборног програма и активности један час најмање два пута у полугодишту.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Закључна оцена из обавезног предмета утврђује се на крају првог и другог полугодишта.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>Закључна оце</w:t>
      </w:r>
      <w:r>
        <w:rPr>
          <w:b/>
          <w:color w:val="000000"/>
        </w:rPr>
        <w:t>на из обавезног предмета за ученика првог разреда је описна и исказује се као напредовање ученика у остваривању исхода, ангажовање и препорука.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 првом разреду закључне оцене из обавезних предмета и из изборних програма и активности уносе се у ђачку књижи</w:t>
      </w:r>
      <w:r>
        <w:rPr>
          <w:b/>
          <w:color w:val="000000"/>
        </w:rPr>
        <w:t>цу и ученик прелази у наредни разред.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Закључна оцена из обавезног предмета за ученика од другог до осмог разреда је бројчана.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Закључна оцена из изборних програма и активности је описна и то: истиче се, добар и задовољава и не утиче на општи успех ученика</w:t>
      </w:r>
      <w:r>
        <w:rPr>
          <w:b/>
          <w:color w:val="000000"/>
        </w:rPr>
        <w:t>, осим из изборног програма други страни језик који се оцењује бројчано и закључна оцена утиче на општи успех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На основу праћења и вредновања током наставне године закључну оцену из обавезног предмета, изборног програма и активности утврђује одеље</w:t>
      </w:r>
      <w:r>
        <w:rPr>
          <w:b/>
          <w:color w:val="000000"/>
        </w:rPr>
        <w:t>њско веће које чине наставници који предају ученику на предлог наставника, а оцену из владања на предлог одељењског старешине.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У поступку предлагања закључне оцене наставник разредне наставе, односно предметни наставник узима у обзир целокупно залагање и </w:t>
      </w:r>
      <w:r>
        <w:rPr>
          <w:b/>
          <w:color w:val="000000"/>
        </w:rPr>
        <w:t xml:space="preserve">постигнућа ученика у току образовно-васпитног рада и то: успех ученика постигнут на такмичењима, награде, похвале и дипломе, наступе на културним и спортским манифестацијама у школи и ван школе, радове ученика објављене у школском листу и другим листовима </w:t>
      </w:r>
      <w:r>
        <w:rPr>
          <w:b/>
          <w:color w:val="000000"/>
        </w:rPr>
        <w:t>и часописима, радове на изложбама, конкурсима и сл.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Ученику који није оцењен најмање четири пута из обавезног предмета и изборног програма други страни језик у току полугодишта, односно најмање два пута у току полугодишта уколико је недељни фонд обавезног</w:t>
      </w:r>
      <w:r>
        <w:rPr>
          <w:b/>
          <w:color w:val="000000"/>
        </w:rPr>
        <w:t xml:space="preserve"> предмета, изборног програма и активности један час, не може да се утврди закључна оцена.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Ученика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</w:t>
      </w:r>
      <w:r>
        <w:rPr>
          <w:b/>
          <w:color w:val="000000"/>
        </w:rPr>
        <w:t>у току трајања полугодишта уз присуство одељењског старешине, педагога или психолога.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Ако наставник из било којих разлога није у могућности да организује час из става 16. овог члана, школа је дужна да обезбеди одговарајућу стручну замену.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Одељењски старе</w:t>
      </w:r>
      <w:r>
        <w:rPr>
          <w:b/>
          <w:color w:val="000000"/>
        </w:rPr>
        <w:t>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 xml:space="preserve">Када обавезни предмет садржи модуле, закључна оцена се изводи на основу позитивних </w:t>
      </w:r>
      <w:r>
        <w:rPr>
          <w:b/>
          <w:color w:val="000000"/>
        </w:rPr>
        <w:t>оцена свих модула у оквиру предмета.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10/2019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Општи успех ученика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62.</w:t>
      </w:r>
    </w:p>
    <w:p w:rsidR="002220C1" w:rsidRDefault="00235DF8">
      <w:pPr>
        <w:spacing w:after="150"/>
      </w:pPr>
      <w:r>
        <w:rPr>
          <w:b/>
          <w:color w:val="000000"/>
        </w:rPr>
        <w:t>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</w:t>
      </w:r>
      <w:r>
        <w:rPr>
          <w:b/>
          <w:color w:val="000000"/>
        </w:rPr>
        <w:t xml:space="preserve"> оцена из обавезних предмета и из изборног програма други страни језик, као и оцене из владања почев од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другог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b/>
          <w:color w:val="000000"/>
        </w:rPr>
        <w:t xml:space="preserve"> разреда.</w:t>
      </w:r>
      <w:r>
        <w:rPr>
          <w:rFonts w:ascii="Calibri"/>
          <w:b/>
          <w:color w:val="000000"/>
          <w:vertAlign w:val="superscript"/>
        </w:rPr>
        <w:t>**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Општи успех ученика упућених на разредни, односно поправни испит утврђује се након обављеног разредног, односно поправног испита, </w:t>
      </w:r>
      <w:r>
        <w:rPr>
          <w:b/>
          <w:color w:val="000000"/>
        </w:rPr>
        <w:t>а најкасније до 31. августа текуће школске године.</w:t>
      </w:r>
      <w:r>
        <w:rPr>
          <w:rFonts w:ascii="Calibri"/>
          <w:b/>
          <w:color w:val="000000"/>
          <w:vertAlign w:val="superscript"/>
        </w:rPr>
        <w:t>***</w:t>
      </w:r>
    </w:p>
    <w:p w:rsidR="002220C1" w:rsidRDefault="00235DF8">
      <w:pPr>
        <w:spacing w:after="150"/>
      </w:pPr>
      <w:r>
        <w:rPr>
          <w:color w:val="000000"/>
        </w:rPr>
        <w:t xml:space="preserve">Општи успех ученика је: одличан, врло добар, добар, довољан </w:t>
      </w:r>
      <w:r>
        <w:rPr>
          <w:b/>
          <w:color w:val="000000"/>
        </w:rPr>
        <w:t>и недовољан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2220C1" w:rsidRDefault="00235DF8">
      <w:pPr>
        <w:spacing w:after="150"/>
      </w:pPr>
      <w:r>
        <w:rPr>
          <w:color w:val="000000"/>
        </w:rPr>
        <w:t>Ученик је постигао општи успех:</w:t>
      </w:r>
    </w:p>
    <w:p w:rsidR="002220C1" w:rsidRDefault="00235DF8">
      <w:pPr>
        <w:spacing w:after="150"/>
      </w:pPr>
      <w:r>
        <w:rPr>
          <w:color w:val="000000"/>
        </w:rPr>
        <w:t>1) одличан – ако има средњу оцену најмање 4,50;</w:t>
      </w:r>
    </w:p>
    <w:p w:rsidR="002220C1" w:rsidRDefault="00235DF8">
      <w:pPr>
        <w:spacing w:after="150"/>
      </w:pPr>
      <w:r>
        <w:rPr>
          <w:color w:val="000000"/>
        </w:rPr>
        <w:t>2) врло добар – ако има средњу оцену од 3,50 зак</w:t>
      </w:r>
      <w:r>
        <w:rPr>
          <w:color w:val="000000"/>
        </w:rPr>
        <w:t>ључно са 4,49;</w:t>
      </w:r>
    </w:p>
    <w:p w:rsidR="002220C1" w:rsidRDefault="00235DF8">
      <w:pPr>
        <w:spacing w:after="150"/>
      </w:pPr>
      <w:r>
        <w:rPr>
          <w:color w:val="000000"/>
        </w:rPr>
        <w:t>3) добар – ако има средњу оцену од 2,50 закључно са 3,49;</w:t>
      </w:r>
    </w:p>
    <w:p w:rsidR="002220C1" w:rsidRDefault="00235DF8">
      <w:pPr>
        <w:spacing w:after="150"/>
      </w:pPr>
      <w:r>
        <w:rPr>
          <w:color w:val="000000"/>
        </w:rPr>
        <w:t>4) довољан успех – ако има средњу оцену до 2,49.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Ученик није са успехом завршио разред, односно има недовољан успех уколико има више од две недовољне оцене, осим оцене из владања или </w:t>
      </w:r>
      <w:r>
        <w:rPr>
          <w:b/>
          <w:color w:val="000000"/>
        </w:rPr>
        <w:t>није положио поправни испит, осим ученика другог и трећег разреда основне школе који се преводи у наредни разред, у складу са Законом.</w:t>
      </w:r>
      <w:r>
        <w:rPr>
          <w:rFonts w:ascii="Calibri"/>
          <w:b/>
          <w:color w:val="000000"/>
          <w:vertAlign w:val="superscript"/>
        </w:rPr>
        <w:t>**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РС, број 10/2019</w:t>
      </w:r>
    </w:p>
    <w:p w:rsidR="002220C1" w:rsidRDefault="00235DF8">
      <w:pPr>
        <w:spacing w:after="150"/>
      </w:pPr>
      <w:r>
        <w:rPr>
          <w:color w:val="000000"/>
        </w:rPr>
        <w:t>***Службени гласник РС, број 92/2023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 xml:space="preserve">Оцењивање </w:t>
      </w:r>
      <w:r>
        <w:rPr>
          <w:b/>
          <w:color w:val="000000"/>
        </w:rPr>
        <w:t>владања ученика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63.</w:t>
      </w:r>
    </w:p>
    <w:p w:rsidR="002220C1" w:rsidRDefault="00235DF8">
      <w:pPr>
        <w:spacing w:after="150"/>
      </w:pPr>
      <w:r>
        <w:rPr>
          <w:b/>
          <w:color w:val="000000"/>
        </w:rPr>
        <w:t>Владање ученика у првом разреду основног образовања и васпитања оцењује се описно у току и на крају полугодишта.</w:t>
      </w:r>
      <w:r>
        <w:rPr>
          <w:rFonts w:ascii="Calibri"/>
          <w:b/>
          <w:color w:val="000000"/>
          <w:vertAlign w:val="superscript"/>
        </w:rPr>
        <w:t>***</w:t>
      </w:r>
    </w:p>
    <w:p w:rsidR="002220C1" w:rsidRDefault="00235DF8">
      <w:pPr>
        <w:spacing w:after="150"/>
      </w:pPr>
      <w:r>
        <w:rPr>
          <w:color w:val="000000"/>
        </w:rPr>
        <w:t>Закључна оцена из владања ученика из става 1. овог члана јесте: примерно; врло добро; добро; задовољавајуће и незад</w:t>
      </w:r>
      <w:r>
        <w:rPr>
          <w:color w:val="000000"/>
        </w:rPr>
        <w:t>овољавајуће и не утиче на општи успех ученика.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>Владање ученика од другог до осмог разреда основног образовања и васпитања оцењује се бројчано у току и на крају полугодишта.</w:t>
      </w:r>
      <w:r>
        <w:rPr>
          <w:rFonts w:ascii="Calibri"/>
          <w:b/>
          <w:color w:val="000000"/>
          <w:vertAlign w:val="superscript"/>
        </w:rPr>
        <w:t>***</w:t>
      </w:r>
    </w:p>
    <w:p w:rsidR="002220C1" w:rsidRDefault="00235DF8">
      <w:pPr>
        <w:spacing w:after="150"/>
      </w:pPr>
      <w:r>
        <w:rPr>
          <w:b/>
          <w:color w:val="000000"/>
        </w:rPr>
        <w:t>Оцена из владања из става 3. овог члана јесте бројчана, и то: примерно (5), врло</w:t>
      </w:r>
      <w:r>
        <w:rPr>
          <w:b/>
          <w:color w:val="000000"/>
        </w:rPr>
        <w:t xml:space="preserve"> добро (4), добро (3), задовољавајуће (2) и незадовољавајуће (1), и утиче на општи успех ученика.</w:t>
      </w:r>
      <w:r>
        <w:rPr>
          <w:rFonts w:ascii="Calibri"/>
          <w:b/>
          <w:color w:val="000000"/>
          <w:vertAlign w:val="superscript"/>
        </w:rPr>
        <w:t>***</w:t>
      </w:r>
    </w:p>
    <w:p w:rsidR="002220C1" w:rsidRDefault="00235DF8">
      <w:pPr>
        <w:spacing w:after="150"/>
      </w:pPr>
      <w:r>
        <w:rPr>
          <w:color w:val="000000"/>
        </w:rPr>
        <w:t>Приликом оцењивања владања сагледава се понашање ученика у целини, имајући при том у виду и ангажовање ученика у активностима изван наставе у складу са шко</w:t>
      </w:r>
      <w:r>
        <w:rPr>
          <w:color w:val="000000"/>
        </w:rPr>
        <w:t>лским програмом (слободне активности, ученичка задруга, заштита животне средине, заштита од насиља, злостављања и занемаривања и програми превенције других облика ризичног понашања, културна активност школе).</w:t>
      </w:r>
    </w:p>
    <w:p w:rsidR="002220C1" w:rsidRDefault="00235DF8">
      <w:pPr>
        <w:spacing w:after="150"/>
      </w:pPr>
      <w:r>
        <w:rPr>
          <w:color w:val="000000"/>
        </w:rPr>
        <w:t xml:space="preserve">На оцену из владања не утичу оцене из </w:t>
      </w:r>
      <w:r>
        <w:rPr>
          <w:b/>
          <w:color w:val="000000"/>
        </w:rPr>
        <w:t>обавезног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предмета</w:t>
      </w:r>
      <w:r>
        <w:rPr>
          <w:b/>
          <w:color w:val="000000"/>
        </w:rPr>
        <w:t>, изборних програма и активности.</w:t>
      </w:r>
      <w:r>
        <w:rPr>
          <w:rFonts w:ascii="Calibri"/>
          <w:b/>
          <w:color w:val="000000"/>
          <w:vertAlign w:val="superscript"/>
        </w:rPr>
        <w:t>**</w:t>
      </w:r>
    </w:p>
    <w:p w:rsidR="002220C1" w:rsidRDefault="00235DF8">
      <w:pPr>
        <w:spacing w:after="150"/>
      </w:pPr>
      <w:r>
        <w:rPr>
          <w:color w:val="000000"/>
        </w:rPr>
        <w:t>Закључну оцену из владања на предлог одељењског старешине утврђује одељењско веће.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РС, број 10/2019</w:t>
      </w:r>
    </w:p>
    <w:p w:rsidR="002220C1" w:rsidRDefault="00235DF8">
      <w:pPr>
        <w:spacing w:after="150"/>
      </w:pPr>
      <w:r>
        <w:rPr>
          <w:color w:val="000000"/>
        </w:rPr>
        <w:t>***Службени гласник РС, број 92/2023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 xml:space="preserve">Додатна подршка у </w:t>
      </w:r>
      <w:r>
        <w:rPr>
          <w:b/>
          <w:color w:val="000000"/>
        </w:rPr>
        <w:t>образовању и васпитању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64.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Детету и ученику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васпитању, школа </w:t>
      </w:r>
      <w:r>
        <w:rPr>
          <w:b/>
          <w:color w:val="000000"/>
        </w:rPr>
        <w:t>обезбеђује отклањање физичких и комуникацијских препрека, прилагођавање начина остваривања школског програма и израду, доношење и остваривање индивидуалног образовног плана.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Циљ додатне подршке у образовању и васпитању јесте постизање оптималног укључивањ</w:t>
      </w:r>
      <w:r>
        <w:rPr>
          <w:b/>
          <w:color w:val="000000"/>
        </w:rPr>
        <w:t>а ученика у редован образовно-васпитни рад, осамостаљивање у вршњачком колективу и његово напредовање.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За остваривање додатне подршке у образовању и васпитању, директор школе, наставник, стручни сарадник, васпитач, педагошки асистент и родитељ, односно др</w:t>
      </w:r>
      <w:r>
        <w:rPr>
          <w:b/>
          <w:color w:val="000000"/>
        </w:rPr>
        <w:t>уги законски заступник може да добије посебну стручну помоћ у погледу спровођења инклузивног образовања и васпитања.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Ради остваривања додатне подршке у образовању и васпитању, школа остварује сарадњу са органима јединице локалне самоуправе, као и са школо</w:t>
      </w:r>
      <w:r>
        <w:rPr>
          <w:b/>
          <w:color w:val="000000"/>
        </w:rPr>
        <w:t xml:space="preserve">м за ученике са сметњама у развоју и инвалидитетом, </w:t>
      </w:r>
      <w:r>
        <w:rPr>
          <w:b/>
          <w:color w:val="000000"/>
        </w:rPr>
        <w:lastRenderedPageBreak/>
        <w:t>односно школом која има одељење за ученике са сметњама у развоју, другим организацијама, установама и институцијама на локалном и ширем нивоу.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је у обавези да успостави сарадњу са другом школом у к</w:t>
      </w:r>
      <w:r>
        <w:rPr>
          <w:b/>
          <w:color w:val="000000"/>
        </w:rPr>
        <w:t>ојој ученик који остварује право на додатну подршку наставља стицање образовања, а у циљу остваривања континуитета додатне подршке.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Посебну стручну помоћ из става 3. овог члана могу да пружају лица компетентна у области инклузивног образовања и васпитања </w:t>
      </w:r>
      <w:r>
        <w:rPr>
          <w:b/>
          <w:color w:val="000000"/>
        </w:rPr>
        <w:t>и школе које су својим активностима постале примери добре праксе у спровођењу инклузивног образовања и васпитања.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Листе лица и школа из става 6. овог члана утврђује министар.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Листе из става 7. овог члана објављују се на званичној интернет страни Министар</w:t>
      </w:r>
      <w:r>
        <w:rPr>
          <w:b/>
          <w:color w:val="000000"/>
        </w:rPr>
        <w:t>ства.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Ослобађање од наставе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65.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Директор доноси одлуку о о</w:t>
      </w:r>
      <w:r>
        <w:rPr>
          <w:b/>
          <w:color w:val="000000"/>
        </w:rPr>
        <w:t>слобађању ученика од практичног дела наставе физичког и здравственог васпитања на основу предлога изабраног лекара.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који је ослобођен практичног дела наставе физичког и здравственог васпитања оцењује се на основу теоријских знања, у складу са прогр</w:t>
      </w:r>
      <w:r>
        <w:rPr>
          <w:b/>
          <w:color w:val="000000"/>
        </w:rPr>
        <w:t>амом предмета.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Изузетно,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школе, у складу са чланом 73. овог закона.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</w:t>
      </w:r>
      <w:r>
        <w:rPr>
          <w:color w:val="000000"/>
        </w:rPr>
        <w:t>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Похваљивање и награђивање ученика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66.</w:t>
      </w:r>
    </w:p>
    <w:p w:rsidR="002220C1" w:rsidRDefault="00235DF8">
      <w:pPr>
        <w:spacing w:after="150"/>
      </w:pPr>
      <w:r>
        <w:rPr>
          <w:color w:val="000000"/>
        </w:rPr>
        <w:t>Ученик који се истиче у учењу и владању похваљује се или награђује.</w:t>
      </w:r>
    </w:p>
    <w:p w:rsidR="002220C1" w:rsidRDefault="00235DF8">
      <w:pPr>
        <w:spacing w:after="150"/>
      </w:pPr>
      <w:r>
        <w:rPr>
          <w:color w:val="000000"/>
        </w:rPr>
        <w:t>Општим актом школе одређују се услови и начин за додељивање похвала и награда, као и за избор ученика генераци</w:t>
      </w:r>
      <w:r>
        <w:rPr>
          <w:color w:val="000000"/>
        </w:rPr>
        <w:t>је.</w:t>
      </w:r>
    </w:p>
    <w:p w:rsidR="002220C1" w:rsidRDefault="00235DF8">
      <w:pPr>
        <w:spacing w:after="150"/>
      </w:pPr>
      <w:r>
        <w:rPr>
          <w:color w:val="000000"/>
        </w:rPr>
        <w:lastRenderedPageBreak/>
        <w:t>У току школовања ученику се додељује диплома или награда за изузетан општи успех, односно диплома за изузетан успех из појединих наставних предмета и изузетног постигнућа у било којој области рада школе.</w:t>
      </w:r>
    </w:p>
    <w:p w:rsidR="002220C1" w:rsidRDefault="00235DF8">
      <w:pPr>
        <w:spacing w:after="150"/>
      </w:pPr>
      <w:r>
        <w:rPr>
          <w:color w:val="000000"/>
        </w:rPr>
        <w:t>Врсте диплома, односно награда и ближе услове за</w:t>
      </w:r>
      <w:r>
        <w:rPr>
          <w:color w:val="000000"/>
        </w:rPr>
        <w:t xml:space="preserve"> њихово додељивање прописује министар.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Брже напредовање ученика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67.</w:t>
      </w:r>
    </w:p>
    <w:p w:rsidR="002220C1" w:rsidRDefault="00235DF8">
      <w:pPr>
        <w:spacing w:after="150"/>
      </w:pPr>
      <w:r>
        <w:rPr>
          <w:color w:val="000000"/>
        </w:rPr>
        <w:t>Ученик који се истиче знањем и способностима може да заврши школу у року краћем од осам година.</w:t>
      </w:r>
    </w:p>
    <w:p w:rsidR="002220C1" w:rsidRDefault="00235DF8">
      <w:pPr>
        <w:spacing w:after="150"/>
      </w:pPr>
      <w:r>
        <w:rPr>
          <w:color w:val="000000"/>
        </w:rPr>
        <w:t>У току једне школске године ученик може да заврши два разреда.</w:t>
      </w:r>
    </w:p>
    <w:p w:rsidR="002220C1" w:rsidRDefault="00235DF8">
      <w:pPr>
        <w:spacing w:after="150"/>
      </w:pPr>
      <w:r>
        <w:rPr>
          <w:color w:val="000000"/>
        </w:rPr>
        <w:t xml:space="preserve">Наставничко веће </w:t>
      </w:r>
      <w:r>
        <w:rPr>
          <w:color w:val="000000"/>
        </w:rPr>
        <w:t>утврђује испуњеност услова за брже напредовање ученика.</w:t>
      </w:r>
    </w:p>
    <w:p w:rsidR="002220C1" w:rsidRDefault="00235DF8">
      <w:pPr>
        <w:spacing w:after="150"/>
      </w:pPr>
      <w:r>
        <w:rPr>
          <w:color w:val="000000"/>
        </w:rPr>
        <w:t>Услове и поступак напредовања ученика прописује министар.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Ученички парламент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68.</w:t>
      </w:r>
    </w:p>
    <w:p w:rsidR="002220C1" w:rsidRDefault="00235DF8">
      <w:pPr>
        <w:spacing w:after="150"/>
      </w:pPr>
      <w:r>
        <w:rPr>
          <w:color w:val="000000"/>
        </w:rPr>
        <w:t>За ученике седмог и осмог разреда организује се ученички парламент,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 xml:space="preserve">Ученички парламент на </w:t>
      </w:r>
      <w:r>
        <w:rPr>
          <w:color w:val="000000"/>
        </w:rPr>
        <w:t>крају сваке школске године доставља извештај о свом раду школском одбору и савету родитеља школе.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Превоз и исхрана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69.</w:t>
      </w:r>
    </w:p>
    <w:p w:rsidR="002220C1" w:rsidRDefault="00235DF8">
      <w:pPr>
        <w:spacing w:after="150"/>
      </w:pPr>
      <w:r>
        <w:rPr>
          <w:color w:val="000000"/>
        </w:rPr>
        <w:t>Ученик који је настањен на удаљености већој од четири километра од седишта школе има право на бесплатан превоз.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Ученик има право на </w:t>
      </w:r>
      <w:r>
        <w:rPr>
          <w:b/>
          <w:color w:val="000000"/>
        </w:rPr>
        <w:t>бесплатан превоз и у случају када похађа школу на територији друге јединице локалне самоуправе, ако је та школа на удаљености већој од четири километра и најближа је месту пребивалишта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 xml:space="preserve">Ученик коме је на основу захтева родитеља, односно </w:t>
      </w:r>
      <w:r>
        <w:rPr>
          <w:b/>
          <w:color w:val="000000"/>
        </w:rPr>
        <w:t>другог зак</w:t>
      </w:r>
      <w:r>
        <w:rPr>
          <w:b/>
          <w:color w:val="000000"/>
        </w:rPr>
        <w:t>онског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омогућено да похађа школу ван подручја коме припада има право на бесплатан превоз само у оквиру школског подручја у којем има пребивалиште.</w:t>
      </w:r>
    </w:p>
    <w:p w:rsidR="002220C1" w:rsidRDefault="00235DF8">
      <w:pPr>
        <w:spacing w:after="150"/>
      </w:pPr>
      <w:r>
        <w:rPr>
          <w:color w:val="000000"/>
        </w:rPr>
        <w:t>Ученик са сметњама у развоју и инвалидитетом има право на бесплатан превоз без обзира на удаљенос</w:t>
      </w:r>
      <w:r>
        <w:rPr>
          <w:color w:val="000000"/>
        </w:rPr>
        <w:t>т његовог пребивалишта од школе.</w:t>
      </w:r>
    </w:p>
    <w:p w:rsidR="002220C1" w:rsidRDefault="00235DF8">
      <w:pPr>
        <w:spacing w:after="150"/>
      </w:pPr>
      <w:r>
        <w:rPr>
          <w:color w:val="000000"/>
        </w:rPr>
        <w:t>Школа у оквиру школског објекта, у сарадњи са саветом родитеља школе, организује исхрану за ученике.</w:t>
      </w:r>
    </w:p>
    <w:p w:rsidR="002220C1" w:rsidRDefault="00235DF8">
      <w:pPr>
        <w:spacing w:after="150"/>
      </w:pPr>
      <w:r>
        <w:rPr>
          <w:color w:val="000000"/>
        </w:rPr>
        <w:lastRenderedPageBreak/>
        <w:t>Школа у договору са јединицом локалне самоуправе и донаторима може да обезбеди за све ученике бесплатну исхрану у целини и</w:t>
      </w:r>
      <w:r>
        <w:rPr>
          <w:color w:val="000000"/>
        </w:rPr>
        <w:t>ли делимично.</w:t>
      </w:r>
    </w:p>
    <w:p w:rsidR="002220C1" w:rsidRDefault="00235DF8">
      <w:pPr>
        <w:spacing w:after="150"/>
      </w:pPr>
      <w:r>
        <w:rPr>
          <w:b/>
          <w:color w:val="000000"/>
        </w:rPr>
        <w:t>Ближе услове за организовање, остваривање и праћење исхране ученика у основној школи прописује министар и министар надлежан за послове здравља.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 xml:space="preserve">Средства за виши квалитет образовања, која школа остварује по основу учешћа родитеља, односно </w:t>
      </w:r>
      <w:r>
        <w:rPr>
          <w:b/>
          <w:color w:val="000000"/>
        </w:rPr>
        <w:t>дру</w:t>
      </w:r>
      <w:r>
        <w:rPr>
          <w:b/>
          <w:color w:val="000000"/>
        </w:rPr>
        <w:t>гог законског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јединице локалне самоуправе, донатора, спонзора, проширене делатности и ученичке задруге, дужна је приоритетно да користи за исхрану и помоћ ученика.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color w:val="000000"/>
        </w:rPr>
        <w:t>VI. ИСПИТИ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Врсте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70.</w:t>
      </w:r>
    </w:p>
    <w:p w:rsidR="002220C1" w:rsidRDefault="00235DF8">
      <w:pPr>
        <w:spacing w:after="150"/>
      </w:pPr>
      <w:r>
        <w:rPr>
          <w:color w:val="000000"/>
        </w:rPr>
        <w:t>Успех ученика оце</w:t>
      </w:r>
      <w:r>
        <w:rPr>
          <w:color w:val="000000"/>
        </w:rPr>
        <w:t>њује се и на испиту.</w:t>
      </w:r>
    </w:p>
    <w:p w:rsidR="002220C1" w:rsidRDefault="00235DF8">
      <w:pPr>
        <w:spacing w:after="150"/>
      </w:pPr>
      <w:r>
        <w:rPr>
          <w:color w:val="000000"/>
        </w:rPr>
        <w:t>У школи се полажу поправни, разредни, завршни испит, испит из страног језика и други испити.</w:t>
      </w:r>
    </w:p>
    <w:p w:rsidR="002220C1" w:rsidRDefault="00235DF8">
      <w:pPr>
        <w:spacing w:after="150"/>
      </w:pPr>
      <w:r>
        <w:rPr>
          <w:color w:val="000000"/>
        </w:rPr>
        <w:t>Испити из става 2. овог члана, осим завршног испита, полажу се пред испитном комисијом од три члана од којих су најмање два стручна за предмет</w:t>
      </w:r>
      <w:r>
        <w:rPr>
          <w:color w:val="000000"/>
        </w:rPr>
        <w:t>.</w:t>
      </w:r>
    </w:p>
    <w:p w:rsidR="002220C1" w:rsidRDefault="00235DF8">
      <w:pPr>
        <w:spacing w:after="150"/>
      </w:pPr>
      <w:r>
        <w:rPr>
          <w:color w:val="000000"/>
        </w:rPr>
        <w:t>Испитну комисију образује директор школе.</w:t>
      </w:r>
    </w:p>
    <w:p w:rsidR="002220C1" w:rsidRDefault="00235DF8">
      <w:pPr>
        <w:spacing w:after="150"/>
      </w:pPr>
      <w:r>
        <w:rPr>
          <w:color w:val="000000"/>
        </w:rPr>
        <w:t>Ако школа нема потребан број стручних лица за одговарајући предмет ангажује се стручно лице из друге школе.</w:t>
      </w:r>
    </w:p>
    <w:p w:rsidR="002220C1" w:rsidRDefault="00235DF8">
      <w:pPr>
        <w:spacing w:after="150"/>
      </w:pPr>
      <w:r>
        <w:rPr>
          <w:color w:val="000000"/>
        </w:rPr>
        <w:t>Ученик основне музичке, односно балетске школе полаже: пријемни испит за утврђивање музичке, односно бал</w:t>
      </w:r>
      <w:r>
        <w:rPr>
          <w:color w:val="000000"/>
        </w:rPr>
        <w:t xml:space="preserve">етске способности, контролни, годишњи, разредни и поправни испит, у складу са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планом и програмом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2220C1" w:rsidRDefault="00235DF8">
      <w:pPr>
        <w:spacing w:after="150"/>
      </w:pPr>
      <w:r>
        <w:rPr>
          <w:color w:val="000000"/>
        </w:rPr>
        <w:t>Начин и време полагања разредних, поправних испита, испита из страног језика и других испита уређује се општим актом школе.</w:t>
      </w:r>
    </w:p>
    <w:p w:rsidR="002220C1" w:rsidRDefault="00235DF8">
      <w:pPr>
        <w:spacing w:after="150"/>
      </w:pPr>
      <w:r>
        <w:rPr>
          <w:color w:val="000000"/>
        </w:rPr>
        <w:t>*Службени гласн</w:t>
      </w:r>
      <w:r>
        <w:rPr>
          <w:color w:val="000000"/>
        </w:rPr>
        <w:t>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Разредни испит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71.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Разредни испит полаже ученик који није оцењен из једног или више предмета, изборног програма или активности.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може бити неоцењен из обавезног предмета, изборног програма и активности уколико није похађао</w:t>
      </w:r>
      <w:r>
        <w:rPr>
          <w:b/>
          <w:color w:val="000000"/>
        </w:rPr>
        <w:t xml:space="preserve"> наставу више од трећине укупног годишњег броја часова тог обавезног предмета, </w:t>
      </w:r>
      <w:r>
        <w:rPr>
          <w:b/>
          <w:color w:val="000000"/>
        </w:rPr>
        <w:lastRenderedPageBreak/>
        <w:t>изборног програма и активности и уколико се оцењивањем утврди да није достигао образовне стандарде на основном нивоу.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који на разредном испиту добије једну или две недов</w:t>
      </w:r>
      <w:r>
        <w:rPr>
          <w:b/>
          <w:color w:val="000000"/>
        </w:rPr>
        <w:t>ољне оцене, као и ученик који није приступио полагању разредног испита из једног или два обавезна предмета, изборног програма и активности полаже поправни испит.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који на разредном испиту добије недовољну оцену из више од два обавезна предмета, укљу</w:t>
      </w:r>
      <w:r>
        <w:rPr>
          <w:b/>
          <w:color w:val="000000"/>
        </w:rPr>
        <w:t>чујући и изборни програм други страни језик, или који не приступи полагању разредног испита из више од два обавезна предмета, изборног програма и активности, понавља разред,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10/2019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Поправни испит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72.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програма други страни језик.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Поправни испит полаже и </w:t>
      </w:r>
      <w:r>
        <w:rPr>
          <w:b/>
          <w:color w:val="000000"/>
        </w:rPr>
        <w:t>ученик од другог до завршног разреда основног музичког и балетског образовања и васпитања који на крају другог полугодишта има до две недовољне закључне бројчане оцене.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од четвртог до седмог разреда и ученик од другог до завршног разреда основног м</w:t>
      </w:r>
      <w:r>
        <w:rPr>
          <w:b/>
          <w:color w:val="000000"/>
        </w:rPr>
        <w:t>узичког и балетског образовања и васпитања полаже поправни испит у августовском испитном року, а ученик осмог, односно завршног разреда у јунском и августовском испитном року.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који полаже поправни испит обавезан је да похађа припремну наставу, коју</w:t>
      </w:r>
      <w:r>
        <w:rPr>
          <w:b/>
          <w:color w:val="000000"/>
        </w:rPr>
        <w:t xml:space="preserve"> је школа дужна да организује непосредно пре полагања поправног испита.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који положи поправни испит завршава разред.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од четвртог до седмог разреда и ученик од другог до завршног разреда основног музичког и балетског образовања и васпитања ко</w:t>
      </w:r>
      <w:r>
        <w:rPr>
          <w:b/>
          <w:color w:val="000000"/>
        </w:rPr>
        <w:t>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Ученик осмог, односно завршног разреда који има више од </w:t>
      </w:r>
      <w:r>
        <w:rPr>
          <w:b/>
          <w:color w:val="000000"/>
        </w:rPr>
        <w:t xml:space="preserve">две недовољне закључне бројчане оцене или не положи поправни испит </w:t>
      </w:r>
      <w:r>
        <w:rPr>
          <w:b/>
          <w:color w:val="000000"/>
        </w:rPr>
        <w:lastRenderedPageBreak/>
        <w:t>не понавља разред, већ завршава започето образовање и васпитање у истој школи полагањем испита из обавезног предмета, односно изборног програма други страни језик из којег има недовољну оце</w:t>
      </w:r>
      <w:r>
        <w:rPr>
          <w:b/>
          <w:color w:val="000000"/>
        </w:rPr>
        <w:t>ну,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осмог разреда основног образовања и васпитања који положи поправни испит, стиче право да полаже завршни испит у основном образовању и васпитању у прописаним роковима.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10/2019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Испит из страног јез</w:t>
      </w:r>
      <w:r>
        <w:rPr>
          <w:b/>
          <w:color w:val="000000"/>
        </w:rPr>
        <w:t>ика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73.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Ученик може да полаже испит из страног језика који није изучавао у школи.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Испит из става 1. овог члана полаже се по прописаном програму наставе и учења за одређени разред.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издаје ученику уверење о положеном испиту.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Испит из страног ј</w:t>
      </w:r>
      <w:r>
        <w:rPr>
          <w:b/>
          <w:color w:val="000000"/>
        </w:rPr>
        <w:t>езика може да се полаже и у другој школи, која остварује програм тог језика.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Изузетно, ученику може да се призна уверење о положеном испиту из страног језика као доказ о савладаности програма страног језика за одређени разред, ако је то у најбољем интерес</w:t>
      </w:r>
      <w:r>
        <w:rPr>
          <w:b/>
          <w:color w:val="000000"/>
        </w:rPr>
        <w:t>у ученика, уколико је ученик наставио стицање основношколског образовања у другој школи, у којој се изучава други страни језик у односу на школу у којој је претходно стицао основношколско образовање и васпитање.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Оцена о положеном испиту из страног језика </w:t>
      </w:r>
      <w:r>
        <w:rPr>
          <w:b/>
          <w:color w:val="000000"/>
        </w:rPr>
        <w:t>уноси се у прописану евиденцију.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Завршни испит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74.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Након завршеног осмог разреда ученик полаже завршни испит писаним путем – решавањем тестова.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Завршни испит ученик осмог разреда полаже на језику на којем је </w:t>
      </w:r>
      <w:r>
        <w:rPr>
          <w:b/>
          <w:color w:val="000000"/>
        </w:rPr>
        <w:t>остваривао образовно-васпитни рад.</w:t>
      </w:r>
      <w:r>
        <w:rPr>
          <w:rFonts w:ascii="Calibri"/>
          <w:b/>
          <w:color w:val="000000"/>
          <w:vertAlign w:val="superscript"/>
        </w:rPr>
        <w:t>**</w:t>
      </w:r>
    </w:p>
    <w:p w:rsidR="002220C1" w:rsidRDefault="00235DF8">
      <w:pPr>
        <w:spacing w:after="150"/>
      </w:pPr>
      <w:r>
        <w:rPr>
          <w:b/>
          <w:color w:val="000000"/>
        </w:rPr>
        <w:t>Изузетно, завршни испит ученик осмог разреда, на захтев родитеља, може да полаже на другом језику ако је то у најбољем интересу ученика.</w:t>
      </w:r>
      <w:r>
        <w:rPr>
          <w:rFonts w:ascii="Calibri"/>
          <w:b/>
          <w:color w:val="000000"/>
          <w:vertAlign w:val="superscript"/>
        </w:rPr>
        <w:t>**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>Програмом завршног испита одређују се наставни предмети из којих ученик полаже з</w:t>
      </w:r>
      <w:r>
        <w:rPr>
          <w:b/>
          <w:color w:val="000000"/>
        </w:rPr>
        <w:t>авршни испит.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Прилагођавање завршног испита за ученике којима је потребна додатна подршка врши се у складу са врстом потребне додатне подршке.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Полагањем завршног испита ученик стиче право на упис у средњу школу, у складу са Законом и законом који уређује</w:t>
      </w:r>
      <w:r>
        <w:rPr>
          <w:b/>
          <w:color w:val="000000"/>
        </w:rPr>
        <w:t xml:space="preserve"> област средњег образовања и васпитања.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Регуларност завршног испита обезбеђује директор.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Резултати завршног испита служе школи за утврђивање квалитета рада наставника и школе, ослонац су за развојно планирање и унапређивање свеукупног рада школе и служе </w:t>
      </w:r>
      <w:r>
        <w:rPr>
          <w:b/>
          <w:color w:val="000000"/>
        </w:rPr>
        <w:t>Министарству за процену стања и напретка образовања у Републици Србији.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На основу резултата завршног испита не врши се рангирање школа, али успешне школе које покажу изузетну педагошку вредност могу да се награде, а неуспешне се упозоравају на потребу уна</w:t>
      </w:r>
      <w:r>
        <w:rPr>
          <w:b/>
          <w:color w:val="000000"/>
        </w:rPr>
        <w:t>пређивања свог рада.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РС, број 129/2021</w:t>
      </w:r>
    </w:p>
    <w:p w:rsidR="002220C1" w:rsidRDefault="00235DF8">
      <w:pPr>
        <w:spacing w:after="120"/>
        <w:jc w:val="center"/>
      </w:pPr>
      <w:r>
        <w:rPr>
          <w:color w:val="000000"/>
        </w:rPr>
        <w:t>VII. ВРЕДНОВАЊЕ ОБРАЗОВНО-ВАСПИТНОГ РАДА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Вредновање квалитета рада школе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75.</w:t>
      </w:r>
    </w:p>
    <w:p w:rsidR="002220C1" w:rsidRDefault="00235DF8">
      <w:pPr>
        <w:spacing w:after="150"/>
      </w:pPr>
      <w:r>
        <w:rPr>
          <w:color w:val="000000"/>
        </w:rPr>
        <w:t xml:space="preserve">Вредновање квалитета рада школе остварује се као самовредновање и спољашње </w:t>
      </w:r>
      <w:r>
        <w:rPr>
          <w:color w:val="000000"/>
        </w:rPr>
        <w:t>вредновање квалитета.</w:t>
      </w:r>
    </w:p>
    <w:p w:rsidR="002220C1" w:rsidRDefault="00235DF8">
      <w:pPr>
        <w:spacing w:after="150"/>
      </w:pPr>
      <w:r>
        <w:rPr>
          <w:color w:val="000000"/>
        </w:rPr>
        <w:t>Самовредновање и спољашње вредновање врши се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>На основу резултата вредновања квалитета рада, школа сачињава план за унапређивање квалитета рада у областима дефинисаним стандардима квалитета рада установа.</w:t>
      </w:r>
    </w:p>
    <w:p w:rsidR="002220C1" w:rsidRDefault="00235DF8">
      <w:pPr>
        <w:spacing w:after="150"/>
      </w:pPr>
      <w:r>
        <w:rPr>
          <w:color w:val="000000"/>
        </w:rPr>
        <w:t>План за у</w:t>
      </w:r>
      <w:r>
        <w:rPr>
          <w:color w:val="000000"/>
        </w:rPr>
        <w:t>напређивање квалитета рада саставни је део развојног плана школе.</w:t>
      </w:r>
    </w:p>
    <w:p w:rsidR="002220C1" w:rsidRDefault="00235DF8">
      <w:pPr>
        <w:spacing w:after="120"/>
        <w:jc w:val="center"/>
      </w:pPr>
      <w:r>
        <w:rPr>
          <w:b/>
          <w:color w:val="000000"/>
          <w:u w:val="single"/>
        </w:rPr>
        <w:t>Државно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 xml:space="preserve"> испитивање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76.</w:t>
      </w:r>
    </w:p>
    <w:p w:rsidR="002220C1" w:rsidRDefault="00235DF8">
      <w:pPr>
        <w:spacing w:after="150"/>
      </w:pPr>
      <w:r>
        <w:rPr>
          <w:color w:val="000000"/>
        </w:rPr>
        <w:t xml:space="preserve">Оствареност стандарда постигнућа ученика у току основног образовања и васпитања проверава се и </w:t>
      </w:r>
      <w:r>
        <w:rPr>
          <w:b/>
          <w:color w:val="000000"/>
        </w:rPr>
        <w:t>државним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испитивањем на узорк</w:t>
      </w:r>
      <w:r>
        <w:rPr>
          <w:color w:val="000000"/>
        </w:rPr>
        <w:t>у школа и ученика.</w:t>
      </w:r>
    </w:p>
    <w:p w:rsidR="002220C1" w:rsidRDefault="00235DF8">
      <w:pPr>
        <w:spacing w:after="150"/>
      </w:pPr>
      <w:r>
        <w:rPr>
          <w:color w:val="000000"/>
        </w:rPr>
        <w:lastRenderedPageBreak/>
        <w:t xml:space="preserve">Ученик је дужан да учествује у </w:t>
      </w:r>
      <w:r>
        <w:rPr>
          <w:b/>
          <w:color w:val="000000"/>
        </w:rPr>
        <w:t>државном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испитивању.</w:t>
      </w:r>
    </w:p>
    <w:p w:rsidR="002220C1" w:rsidRDefault="00235DF8">
      <w:pPr>
        <w:spacing w:after="150"/>
      </w:pPr>
      <w:r>
        <w:rPr>
          <w:color w:val="000000"/>
        </w:rPr>
        <w:t>Директор је дужан да обезбеди услове за испитивање и регуларност испитивања.</w:t>
      </w:r>
    </w:p>
    <w:p w:rsidR="002220C1" w:rsidRDefault="00235DF8">
      <w:pPr>
        <w:spacing w:after="150"/>
      </w:pPr>
      <w:r>
        <w:rPr>
          <w:color w:val="000000"/>
        </w:rPr>
        <w:t xml:space="preserve">Резултати </w:t>
      </w:r>
      <w:r>
        <w:rPr>
          <w:b/>
          <w:color w:val="000000"/>
        </w:rPr>
        <w:t>државног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испитивања не утичу на оцене, односно на општи успех ученика.</w:t>
      </w:r>
    </w:p>
    <w:p w:rsidR="002220C1" w:rsidRDefault="00235DF8">
      <w:pPr>
        <w:spacing w:after="150"/>
      </w:pPr>
      <w:r>
        <w:rPr>
          <w:color w:val="000000"/>
        </w:rPr>
        <w:t xml:space="preserve">Ближе услове за спровођење </w:t>
      </w:r>
      <w:r>
        <w:rPr>
          <w:b/>
          <w:color w:val="000000"/>
        </w:rPr>
        <w:t>државног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испитивања утврђује министар.</w:t>
      </w:r>
    </w:p>
    <w:p w:rsidR="002220C1" w:rsidRDefault="00235DF8">
      <w:pPr>
        <w:spacing w:after="150"/>
      </w:pPr>
      <w:r>
        <w:rPr>
          <w:color w:val="000000"/>
        </w:rPr>
        <w:t xml:space="preserve">Резултати </w:t>
      </w:r>
      <w:r>
        <w:rPr>
          <w:b/>
          <w:color w:val="000000"/>
        </w:rPr>
        <w:t>државног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испитивања служе за процену стања и напретка образовања у Републици Србији и користе их Министарство, јединица локалне самоуправе, образовне и научне установе и грађани,</w:t>
      </w:r>
      <w:r>
        <w:rPr>
          <w:color w:val="000000"/>
        </w:rPr>
        <w:t xml:space="preserve">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>Школа резултате користи за унапређивање свог развојног плана, школског програма, плана стручног усавршавања и напредовања наставника.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Међународно испитивање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77.</w:t>
      </w:r>
    </w:p>
    <w:p w:rsidR="002220C1" w:rsidRDefault="00235DF8">
      <w:pPr>
        <w:spacing w:after="150"/>
      </w:pPr>
      <w:r>
        <w:rPr>
          <w:color w:val="000000"/>
        </w:rPr>
        <w:t>Школа учествује у међународним и</w:t>
      </w:r>
      <w:r>
        <w:rPr>
          <w:color w:val="000000"/>
        </w:rPr>
        <w:t>спитивањима на основу међународних уговора, уз сагласност Министарства.</w:t>
      </w:r>
    </w:p>
    <w:p w:rsidR="002220C1" w:rsidRDefault="00235DF8">
      <w:pPr>
        <w:spacing w:after="150"/>
      </w:pPr>
      <w:r>
        <w:rPr>
          <w:color w:val="000000"/>
        </w:rPr>
        <w:t>Резултати међународних испитивања користе се за процену стања и напретка образовања у Републици Србији.</w:t>
      </w:r>
    </w:p>
    <w:p w:rsidR="002220C1" w:rsidRDefault="00235DF8">
      <w:pPr>
        <w:spacing w:after="120"/>
        <w:jc w:val="center"/>
      </w:pPr>
      <w:r>
        <w:rPr>
          <w:color w:val="000000"/>
        </w:rPr>
        <w:t>VIII. ШТРАЈК ЗАПОСЛЕНИХ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78.</w:t>
      </w:r>
    </w:p>
    <w:p w:rsidR="002220C1" w:rsidRDefault="00235DF8">
      <w:pPr>
        <w:spacing w:after="150"/>
      </w:pPr>
      <w:r>
        <w:rPr>
          <w:color w:val="000000"/>
        </w:rPr>
        <w:t>Запослени у школи остварују право на штрајк у с</w:t>
      </w:r>
      <w:r>
        <w:rPr>
          <w:color w:val="000000"/>
        </w:rPr>
        <w:t>кладу са Законом, овим законом и законом којим се уређује штрајк.</w:t>
      </w:r>
    </w:p>
    <w:p w:rsidR="002220C1" w:rsidRDefault="00235DF8">
      <w:pPr>
        <w:spacing w:after="150"/>
      </w:pPr>
      <w:r>
        <w:rPr>
          <w:color w:val="000000"/>
        </w:rPr>
        <w:t>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ученика, имовине и омогућава наставак рада по</w:t>
      </w:r>
      <w:r>
        <w:rPr>
          <w:color w:val="000000"/>
        </w:rPr>
        <w:t xml:space="preserve"> окончању штрајка.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79.</w:t>
      </w:r>
    </w:p>
    <w:p w:rsidR="002220C1" w:rsidRDefault="00235DF8">
      <w:pPr>
        <w:spacing w:after="150"/>
      </w:pPr>
      <w:r>
        <w:rPr>
          <w:color w:val="000000"/>
        </w:rPr>
        <w:t>Наставници, односно стручни сарадници у школи остварују прaво на штрајк, под условом да обезбеде минимум процеса рада школе, у остваривању права грађана од општег интереса у основном образовању и васпитању.</w:t>
      </w:r>
    </w:p>
    <w:p w:rsidR="002220C1" w:rsidRDefault="00235DF8">
      <w:pPr>
        <w:spacing w:after="150"/>
      </w:pPr>
      <w:r>
        <w:rPr>
          <w:color w:val="000000"/>
        </w:rPr>
        <w:t xml:space="preserve">Минимум процеса рада </w:t>
      </w:r>
      <w:r>
        <w:rPr>
          <w:color w:val="000000"/>
        </w:rPr>
        <w:t xml:space="preserve">за наставника је извођење наставе у трајању од 30 минута по часу у оквиру дневног распореда и обављање испита, а за стручног сарадника </w:t>
      </w:r>
      <w:r>
        <w:rPr>
          <w:b/>
          <w:color w:val="000000"/>
        </w:rPr>
        <w:t>и наставника у продуженом боравку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20 часова рада недељно.</w:t>
      </w:r>
    </w:p>
    <w:p w:rsidR="002220C1" w:rsidRDefault="00235DF8">
      <w:pPr>
        <w:spacing w:after="150"/>
      </w:pPr>
      <w:r>
        <w:rPr>
          <w:color w:val="000000"/>
        </w:rPr>
        <w:t xml:space="preserve">Ако наставници, односно стручни сарадници школе учествују у </w:t>
      </w:r>
      <w:r>
        <w:rPr>
          <w:color w:val="000000"/>
        </w:rPr>
        <w:t>штрајку не обезбеђујући минимум процеса рада из става 2. овог члана, директор школе покреће дисциплински поступак.</w:t>
      </w:r>
    </w:p>
    <w:p w:rsidR="002220C1" w:rsidRDefault="00235DF8">
      <w:pPr>
        <w:spacing w:after="150"/>
      </w:pPr>
      <w:r>
        <w:rPr>
          <w:color w:val="000000"/>
        </w:rPr>
        <w:lastRenderedPageBreak/>
        <w:t>Наставнику, односно стручном сараднику за повреду обавезе из става 2. овог члана изриче се мера престанка радног односа.</w:t>
      </w:r>
    </w:p>
    <w:p w:rsidR="002220C1" w:rsidRDefault="00235DF8">
      <w:pPr>
        <w:spacing w:after="150"/>
      </w:pPr>
      <w:r>
        <w:rPr>
          <w:color w:val="000000"/>
        </w:rPr>
        <w:t>Директор школе за вр</w:t>
      </w:r>
      <w:r>
        <w:rPr>
          <w:color w:val="000000"/>
        </w:rPr>
        <w:t>еме штрајка организованог противно одредби става 2. овог члана, дужан је да обезбеди остваривање наставе и обављање испита док траје штрајк.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color w:val="000000"/>
        </w:rPr>
        <w:t>IX. ЕВИДЕНЦИЈА И ЈАВНЕ ИСПРАВЕ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Врсте евиденција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80.</w:t>
      </w:r>
    </w:p>
    <w:p w:rsidR="002220C1" w:rsidRDefault="00235DF8">
      <w:pPr>
        <w:spacing w:after="150"/>
      </w:pPr>
      <w:r>
        <w:rPr>
          <w:color w:val="000000"/>
        </w:rPr>
        <w:t xml:space="preserve">Школа води евиденцију </w:t>
      </w:r>
      <w:r>
        <w:rPr>
          <w:color w:val="000000"/>
        </w:rPr>
        <w:t>о:</w:t>
      </w:r>
    </w:p>
    <w:p w:rsidR="002220C1" w:rsidRDefault="00235DF8">
      <w:pPr>
        <w:spacing w:after="150"/>
      </w:pPr>
      <w:r>
        <w:rPr>
          <w:color w:val="000000"/>
        </w:rPr>
        <w:t>1) ученику, односно детету;</w:t>
      </w:r>
    </w:p>
    <w:p w:rsidR="002220C1" w:rsidRDefault="00235DF8">
      <w:pPr>
        <w:spacing w:after="150"/>
      </w:pPr>
      <w:r>
        <w:rPr>
          <w:color w:val="000000"/>
        </w:rPr>
        <w:t>2) успеху ученика;</w:t>
      </w:r>
    </w:p>
    <w:p w:rsidR="002220C1" w:rsidRDefault="00235DF8">
      <w:pPr>
        <w:spacing w:after="150"/>
      </w:pPr>
      <w:r>
        <w:rPr>
          <w:color w:val="000000"/>
        </w:rPr>
        <w:t>3) испитима;</w:t>
      </w:r>
    </w:p>
    <w:p w:rsidR="002220C1" w:rsidRDefault="00235DF8">
      <w:pPr>
        <w:spacing w:after="150"/>
      </w:pPr>
      <w:r>
        <w:rPr>
          <w:color w:val="000000"/>
        </w:rPr>
        <w:t>4) образовно-васпитном раду;</w:t>
      </w:r>
    </w:p>
    <w:p w:rsidR="002220C1" w:rsidRDefault="00235DF8">
      <w:pPr>
        <w:spacing w:after="150"/>
      </w:pPr>
      <w:r>
        <w:rPr>
          <w:color w:val="000000"/>
        </w:rPr>
        <w:t>5) запосленом.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Евиденција о ученику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81.</w:t>
      </w:r>
    </w:p>
    <w:p w:rsidR="002220C1" w:rsidRDefault="00235DF8">
      <w:pPr>
        <w:spacing w:after="150"/>
      </w:pPr>
      <w:r>
        <w:rPr>
          <w:color w:val="000000"/>
        </w:rPr>
        <w:t xml:space="preserve">Евиденцију о ученику чине подаци којима се одређује његов идентитет (лични подаци), </w:t>
      </w:r>
      <w:r>
        <w:rPr>
          <w:b/>
          <w:color w:val="000000"/>
        </w:rPr>
        <w:t xml:space="preserve">јединствен образовни број (у даљем </w:t>
      </w:r>
      <w:r>
        <w:rPr>
          <w:b/>
          <w:color w:val="000000"/>
        </w:rPr>
        <w:t>тексту: ЈОБ),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 xml:space="preserve"> образовни, социјални и здравствени статус, као и подаци о препорученој и пруженој додатној образовној, здравственој и социјалној подршци.</w:t>
      </w:r>
    </w:p>
    <w:p w:rsidR="002220C1" w:rsidRDefault="00235DF8">
      <w:pPr>
        <w:spacing w:after="150"/>
      </w:pPr>
      <w:r>
        <w:rPr>
          <w:color w:val="000000"/>
        </w:rPr>
        <w:t>Лични подаци о ученику, односно детету су: име и презиме ученика, јединствени матични број грађана, п</w:t>
      </w:r>
      <w:r>
        <w:rPr>
          <w:color w:val="000000"/>
        </w:rPr>
        <w:t>ол, датум рођења, место, општина и држава рођења, адреса, место, општина и држава становања, контакт телефон, матични број ученика, национална припадност и држављанство.</w:t>
      </w:r>
    </w:p>
    <w:p w:rsidR="002220C1" w:rsidRDefault="00235DF8">
      <w:pPr>
        <w:spacing w:after="150"/>
      </w:pPr>
      <w:r>
        <w:rPr>
          <w:color w:val="000000"/>
        </w:rPr>
        <w:t>Изјашњење о националној припадности није обавезно.</w:t>
      </w:r>
    </w:p>
    <w:p w:rsidR="002220C1" w:rsidRDefault="00235DF8">
      <w:pPr>
        <w:spacing w:after="150"/>
      </w:pPr>
      <w:r>
        <w:rPr>
          <w:color w:val="000000"/>
        </w:rPr>
        <w:t xml:space="preserve">Лични подаци о родитељу, односно </w:t>
      </w:r>
      <w:r>
        <w:rPr>
          <w:b/>
          <w:color w:val="000000"/>
        </w:rPr>
        <w:t>др</w:t>
      </w:r>
      <w:r>
        <w:rPr>
          <w:b/>
          <w:color w:val="000000"/>
        </w:rPr>
        <w:t>угом законском заступнику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или хранитељу ученика, односно детета су: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односно адреса електронске </w:t>
      </w:r>
      <w:r>
        <w:rPr>
          <w:color w:val="000000"/>
        </w:rPr>
        <w:t>поште.</w:t>
      </w:r>
    </w:p>
    <w:p w:rsidR="002220C1" w:rsidRDefault="00235DF8">
      <w:pPr>
        <w:spacing w:after="150"/>
      </w:pPr>
      <w:r>
        <w:rPr>
          <w:b/>
          <w:color w:val="000000"/>
        </w:rPr>
        <w:t>ЈОБ представља индивидуалну и непоновљиву ознаку која се састоји од 16 карактера и додељује се ученику, у складу са Законом.</w:t>
      </w:r>
      <w:r>
        <w:rPr>
          <w:rFonts w:ascii="Calibri"/>
          <w:b/>
          <w:color w:val="000000"/>
          <w:vertAlign w:val="superscript"/>
        </w:rPr>
        <w:t>***</w:t>
      </w:r>
    </w:p>
    <w:p w:rsidR="002220C1" w:rsidRDefault="00235DF8">
      <w:pPr>
        <w:spacing w:after="150"/>
      </w:pPr>
      <w:r>
        <w:rPr>
          <w:b/>
          <w:color w:val="000000"/>
        </w:rPr>
        <w:t>Податак о ЈОБ-у уноси се у евиденцију коју установа води у штампаном и/или електронском облику, као и обрасце јавних испр</w:t>
      </w:r>
      <w:r>
        <w:rPr>
          <w:b/>
          <w:color w:val="000000"/>
        </w:rPr>
        <w:t>ава које издаје у складу са Законом и овим законом.</w:t>
      </w:r>
      <w:r>
        <w:rPr>
          <w:rFonts w:ascii="Calibri"/>
          <w:b/>
          <w:color w:val="000000"/>
          <w:vertAlign w:val="superscript"/>
        </w:rPr>
        <w:t>***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 xml:space="preserve">Подаци којима се одређује образовни статус ученика јесу: подаци о врсти школе и трајању образовања и васпитања, језику на којем се изводи образовно-васпитни рад, организацији образовно-васпитног рада, </w:t>
      </w:r>
      <w:r>
        <w:rPr>
          <w:b/>
          <w:color w:val="000000"/>
        </w:rPr>
        <w:t xml:space="preserve">обавезним предметима и изборним програмима и активностима, страним језицима, подаци о индивидуалном образовном плану, допунској и додатној настави, целодневној настави и продуженом боравку, ваннаставним активностима за које се определио и другим областима </w:t>
      </w:r>
      <w:r>
        <w:rPr>
          <w:b/>
          <w:color w:val="000000"/>
        </w:rPr>
        <w:t>школског програма у којима учествује, учешћу на такмичењима, изостанцима, изреченим васпитним и васпитно-дисциплинским мерама, учешћу у раду органа школе и опредељењу за наставак образовања.</w:t>
      </w:r>
      <w:r>
        <w:rPr>
          <w:rFonts w:ascii="Calibri"/>
          <w:b/>
          <w:color w:val="000000"/>
          <w:vertAlign w:val="superscript"/>
        </w:rPr>
        <w:t>**</w:t>
      </w:r>
    </w:p>
    <w:p w:rsidR="002220C1" w:rsidRDefault="00235DF8">
      <w:pPr>
        <w:spacing w:after="150"/>
      </w:pPr>
      <w:r>
        <w:rPr>
          <w:color w:val="000000"/>
        </w:rPr>
        <w:t>Подаци којима се одређује социјални статус ученика, односно дет</w:t>
      </w:r>
      <w:r>
        <w:rPr>
          <w:color w:val="000000"/>
        </w:rPr>
        <w:t xml:space="preserve">ета, родитеља, односно </w:t>
      </w:r>
      <w:r>
        <w:rPr>
          <w:b/>
          <w:color w:val="000000"/>
        </w:rPr>
        <w:t>другог законског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или хранитеља су: подаци о условима становања (становање у стану, кући, породичној кући, подстанарству, дому, да ли ученик има своју собу и другим облицима становања), удаљености домаћинства од школе; ста</w:t>
      </w:r>
      <w:r>
        <w:rPr>
          <w:color w:val="000000"/>
        </w:rPr>
        <w:t xml:space="preserve">њу породице (број чланова породичног домаћинства, да ли су родитељи живи, да ли један или оба родитеља живе у иностранству, брачни статус родитеља, односно </w:t>
      </w:r>
      <w:r>
        <w:rPr>
          <w:b/>
          <w:color w:val="000000"/>
        </w:rPr>
        <w:t>другог законског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или хранитеља, њихов образовни ниво и запослење), кao и податак о прима</w:t>
      </w:r>
      <w:r>
        <w:rPr>
          <w:color w:val="000000"/>
        </w:rPr>
        <w:t>њу новчане социјалне помоћи и да ли породица може да обезбеди ужину, књиге и прибор за учење.</w:t>
      </w:r>
    </w:p>
    <w:p w:rsidR="002220C1" w:rsidRDefault="00235DF8">
      <w:pPr>
        <w:spacing w:after="150"/>
      </w:pPr>
      <w:r>
        <w:rPr>
          <w:color w:val="000000"/>
        </w:rPr>
        <w:t>Податак којим се одређује здравствени статус ученика, односно детета је податак о томе да ли је ученик обухваћен примарном здравственом заштитом.</w:t>
      </w:r>
    </w:p>
    <w:p w:rsidR="002220C1" w:rsidRDefault="00235DF8">
      <w:pPr>
        <w:spacing w:after="150"/>
      </w:pPr>
      <w:r>
        <w:rPr>
          <w:color w:val="000000"/>
        </w:rPr>
        <w:t>Подаци о препору</w:t>
      </w:r>
      <w:r>
        <w:rPr>
          <w:color w:val="000000"/>
        </w:rPr>
        <w:t>ченој и пруженој додатној образовној, здравственој и социјалној подршци су подаци које доставља интерресорна комисија која врши процену потреба и подаци о њиховој остварености.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РС, број 10/2019</w:t>
      </w:r>
    </w:p>
    <w:p w:rsidR="002220C1" w:rsidRDefault="00235DF8">
      <w:pPr>
        <w:spacing w:after="150"/>
      </w:pPr>
      <w:r>
        <w:rPr>
          <w:color w:val="000000"/>
        </w:rPr>
        <w:t>***Служ</w:t>
      </w:r>
      <w:r>
        <w:rPr>
          <w:color w:val="000000"/>
        </w:rPr>
        <w:t>бени гласник РС, број 129/2021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Евиденција о успеху ученика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82.</w:t>
      </w:r>
    </w:p>
    <w:p w:rsidR="002220C1" w:rsidRDefault="00235DF8">
      <w:pPr>
        <w:spacing w:after="150"/>
      </w:pPr>
      <w:r>
        <w:rPr>
          <w:color w:val="000000"/>
        </w:rPr>
        <w:t>Евиденцију о успеху ученика чине подаци којима се утврђује постигнут успех ученика у учењу и владању и то: оцене у току класификационог периода, закључне оцене из наставних предмета</w:t>
      </w:r>
      <w:r>
        <w:rPr>
          <w:b/>
          <w:color w:val="000000"/>
        </w:rPr>
        <w:t>, избор</w:t>
      </w:r>
      <w:r>
        <w:rPr>
          <w:b/>
          <w:color w:val="000000"/>
        </w:rPr>
        <w:t>них програма и активности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владања на крају првог и другог полугодишта, оцене постигнуте на испитима, закључне оцене на крају школске године, издатим ђачким књижицама, сведочанствима, дипломама, као и посебним дипломама за изузетан успех, наградама и пох</w:t>
      </w:r>
      <w:r>
        <w:rPr>
          <w:color w:val="000000"/>
        </w:rPr>
        <w:t>валама.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10/2019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lastRenderedPageBreak/>
        <w:t>Евиденција о испитима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83.</w:t>
      </w:r>
    </w:p>
    <w:p w:rsidR="002220C1" w:rsidRDefault="00235DF8">
      <w:pPr>
        <w:spacing w:after="150"/>
      </w:pPr>
      <w:r>
        <w:rPr>
          <w:color w:val="000000"/>
        </w:rPr>
        <w:t>Евиденцију о испитима чине подаци о разредним, поправним, контролним и годишњим испитима, о завршном испиту у основном образовању и васпитању и другим испитима у складу са законом.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Евиденција о образовно-васпитном раду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84.</w:t>
      </w:r>
    </w:p>
    <w:p w:rsidR="002220C1" w:rsidRDefault="00235DF8">
      <w:pPr>
        <w:spacing w:after="150"/>
      </w:pPr>
      <w:r>
        <w:rPr>
          <w:color w:val="000000"/>
        </w:rPr>
        <w:t>Евиденцију о образовно-васпитном раду чине подаци о: подели предмета</w:t>
      </w:r>
      <w:r>
        <w:rPr>
          <w:b/>
          <w:color w:val="000000"/>
        </w:rPr>
        <w:t>, изборних програма и активности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на наставнике и распореду часова наставе и осталих облика образовно-васпитног рада, уџбеницима и другим на</w:t>
      </w:r>
      <w:r>
        <w:rPr>
          <w:color w:val="000000"/>
        </w:rPr>
        <w:t xml:space="preserve">ставним средствима, распореду писмених радова, контролним вежбама, подаци о остваривању школског програма, сарадњи са родитељима, односно </w:t>
      </w:r>
      <w:r>
        <w:rPr>
          <w:b/>
          <w:color w:val="000000"/>
        </w:rPr>
        <w:t>другим законским заступницима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јединицом локалне самоуправе и осталим облицима образовно-васпитног рада, у складу са</w:t>
      </w:r>
      <w:r>
        <w:rPr>
          <w:color w:val="000000"/>
        </w:rPr>
        <w:t xml:space="preserve"> Законом.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50"/>
      </w:pPr>
      <w:r>
        <w:rPr>
          <w:color w:val="000000"/>
        </w:rPr>
        <w:t>**Службени гласник РС, број 10/2019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Евиденција о запосленима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85.</w:t>
      </w:r>
    </w:p>
    <w:p w:rsidR="002220C1" w:rsidRDefault="00235DF8">
      <w:pPr>
        <w:spacing w:after="150"/>
      </w:pPr>
      <w:r>
        <w:rPr>
          <w:color w:val="000000"/>
        </w:rPr>
        <w:t xml:space="preserve">Евиденцију о запосленима чине следећи подаци: име и презиме, јединствени матични број грађана, пол, датум рођења, место, општина и држава </w:t>
      </w:r>
      <w:r>
        <w:rPr>
          <w:color w:val="000000"/>
        </w:rPr>
        <w:t xml:space="preserve">рођења, адреса, место, општина и држава становања, контакт телефон, адреса електронске поште, ниво и врста образовања, подаци о стручном усавршавању и стеченим звањима, подаци о држављанству, способности за рад са децом и ученицима и провери психофизичких </w:t>
      </w:r>
      <w:r>
        <w:rPr>
          <w:color w:val="000000"/>
        </w:rPr>
        <w:t xml:space="preserve">способности, податак о познавању језика националне мањине, податак о врсти и трајању радног односа и ангажовања, истовременим ангажовањима у другим установама, изреченим дисциплинским мерама, подаци о стручном испиту и лиценци, подаци о задужењима и фонду </w:t>
      </w:r>
      <w:r>
        <w:rPr>
          <w:color w:val="000000"/>
        </w:rPr>
        <w:t>часова наставника, васпитача и стручних сарадника, плати и учешћу у раду органа школе, а у сврху остваривања образовно-васпитног рада, у складу са Законом.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Начин прикупљања података за евиденцију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86.</w:t>
      </w:r>
    </w:p>
    <w:p w:rsidR="002220C1" w:rsidRDefault="00235DF8">
      <w:pPr>
        <w:spacing w:after="150"/>
      </w:pPr>
      <w:r>
        <w:rPr>
          <w:color w:val="000000"/>
        </w:rPr>
        <w:t>Подаци за евиденцију прикупљају се на основу докуме</w:t>
      </w:r>
      <w:r>
        <w:rPr>
          <w:color w:val="000000"/>
        </w:rPr>
        <w:t xml:space="preserve">нтације издате од стране надлежних органа, као и документације коју достављају родитељи, односно </w:t>
      </w:r>
      <w:r>
        <w:rPr>
          <w:b/>
          <w:color w:val="000000"/>
        </w:rPr>
        <w:t>други законски заступници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изјавe родитеља, односно </w:t>
      </w:r>
      <w:r>
        <w:rPr>
          <w:b/>
          <w:color w:val="000000"/>
        </w:rPr>
        <w:t>других законских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2220C1" w:rsidRDefault="00235DF8">
      <w:pPr>
        <w:spacing w:after="150"/>
      </w:pPr>
      <w:r>
        <w:rPr>
          <w:color w:val="000000"/>
        </w:rPr>
        <w:t>Подаци за евиденцију обрађују се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</w:t>
      </w:r>
      <w:r>
        <w:rPr>
          <w:color w:val="000000"/>
        </w:rPr>
        <w:t xml:space="preserve"> број 101/2017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lastRenderedPageBreak/>
        <w:t>Вођење евиденције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87.</w:t>
      </w:r>
    </w:p>
    <w:p w:rsidR="002220C1" w:rsidRDefault="00235DF8">
      <w:pPr>
        <w:spacing w:after="150"/>
      </w:pPr>
      <w:r>
        <w:rPr>
          <w:color w:val="000000"/>
        </w:rPr>
        <w:t>Прикупљени подаци чине основ за вођење евиденције.</w:t>
      </w:r>
    </w:p>
    <w:p w:rsidR="002220C1" w:rsidRDefault="00235DF8">
      <w:pPr>
        <w:spacing w:after="150"/>
      </w:pPr>
      <w:r>
        <w:rPr>
          <w:b/>
          <w:color w:val="000000"/>
        </w:rPr>
        <w:t>У школи може да се води евиденција електронски, у оквиру јединственог информационог система просвете и на обрасцима,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 xml:space="preserve">Врсту, назив, садржај и </w:t>
      </w:r>
      <w:r>
        <w:rPr>
          <w:b/>
          <w:color w:val="000000"/>
        </w:rPr>
        <w:t>изглед образаца евиденција и јавних исправа и начин њиховог вођења, попуњавања и издавања, прописује министар, у складу са Законом и овим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Евиденција се води на српском језику, ћириличким писмом и латиничким писмом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>Када се обр</w:t>
      </w:r>
      <w:r>
        <w:rPr>
          <w:color w:val="000000"/>
        </w:rPr>
        <w:t>азовно-васпитни рад остварује и на језику националне мањине, евиденција се води и на језику и писму те националне мањине.</w:t>
      </w:r>
    </w:p>
    <w:p w:rsidR="002220C1" w:rsidRDefault="00235DF8">
      <w:pPr>
        <w:spacing w:after="150"/>
      </w:pPr>
      <w:r>
        <w:rPr>
          <w:color w:val="000000"/>
        </w:rPr>
        <w:t>Школа која остварује припремни предшколски програм води евиденцију у складу са законом којим се уређује предшколско васпитање и образо</w:t>
      </w:r>
      <w:r>
        <w:rPr>
          <w:color w:val="000000"/>
        </w:rPr>
        <w:t>вање.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10/2019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Обрада података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88.</w:t>
      </w:r>
    </w:p>
    <w:p w:rsidR="002220C1" w:rsidRDefault="00235DF8">
      <w:pPr>
        <w:spacing w:after="150"/>
      </w:pPr>
      <w:r>
        <w:rPr>
          <w:color w:val="000000"/>
        </w:rPr>
        <w:t>Податке у евиденцијама прикупља школа.</w:t>
      </w:r>
    </w:p>
    <w:p w:rsidR="002220C1" w:rsidRDefault="00235DF8">
      <w:pPr>
        <w:spacing w:after="150"/>
      </w:pPr>
      <w:r>
        <w:rPr>
          <w:color w:val="000000"/>
        </w:rPr>
        <w:t>Директор школе се стара и одговоран је за благовремен и тачан унос података и одржавање ажурности евиденција и безбедност података, без обзира на начин</w:t>
      </w:r>
      <w:r>
        <w:rPr>
          <w:color w:val="000000"/>
        </w:rPr>
        <w:t xml:space="preserve"> њиховог вођења.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Рокови чувања података у евиденцији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89.</w:t>
      </w:r>
    </w:p>
    <w:p w:rsidR="002220C1" w:rsidRDefault="00235DF8">
      <w:pPr>
        <w:spacing w:after="150"/>
      </w:pPr>
      <w:r>
        <w:rPr>
          <w:color w:val="000000"/>
        </w:rPr>
        <w:t>Лични подаци из евиденције о 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трајно.</w:t>
      </w:r>
    </w:p>
    <w:p w:rsidR="002220C1" w:rsidRDefault="00235DF8">
      <w:pPr>
        <w:spacing w:after="150"/>
      </w:pPr>
      <w:r>
        <w:rPr>
          <w:color w:val="000000"/>
        </w:rPr>
        <w:t>Сви остал</w:t>
      </w:r>
      <w:r>
        <w:rPr>
          <w:color w:val="000000"/>
        </w:rPr>
        <w:t>и подаци из чл. 81. до 84. овог закона чувају се десет година.</w:t>
      </w:r>
    </w:p>
    <w:p w:rsidR="002220C1" w:rsidRDefault="00235DF8">
      <w:pPr>
        <w:spacing w:after="150"/>
      </w:pPr>
      <w:r>
        <w:rPr>
          <w:color w:val="000000"/>
        </w:rPr>
        <w:t>Подаци из евиденције о запосленима чувају се десет година.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Јавне исправе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90.</w:t>
      </w:r>
    </w:p>
    <w:p w:rsidR="002220C1" w:rsidRDefault="00235DF8">
      <w:pPr>
        <w:spacing w:after="150"/>
      </w:pPr>
      <w:r>
        <w:rPr>
          <w:color w:val="000000"/>
        </w:rPr>
        <w:t>На основу података унетих у евиденцију школа издаје јавне исправе.</w:t>
      </w:r>
    </w:p>
    <w:p w:rsidR="002220C1" w:rsidRDefault="00235DF8">
      <w:pPr>
        <w:spacing w:after="150"/>
      </w:pPr>
      <w:r>
        <w:rPr>
          <w:color w:val="000000"/>
        </w:rPr>
        <w:t>Јавне исправе, у смислу овог закона, јесу:</w:t>
      </w:r>
    </w:p>
    <w:p w:rsidR="002220C1" w:rsidRDefault="00235DF8">
      <w:pPr>
        <w:spacing w:after="150"/>
      </w:pPr>
      <w:r>
        <w:rPr>
          <w:color w:val="000000"/>
        </w:rPr>
        <w:t>1) ђачка књижица;</w:t>
      </w:r>
    </w:p>
    <w:p w:rsidR="002220C1" w:rsidRDefault="00235DF8">
      <w:pPr>
        <w:spacing w:after="150"/>
      </w:pPr>
      <w:r>
        <w:rPr>
          <w:color w:val="000000"/>
        </w:rPr>
        <w:t>2) преводница;</w:t>
      </w:r>
    </w:p>
    <w:p w:rsidR="002220C1" w:rsidRDefault="00235DF8">
      <w:pPr>
        <w:spacing w:after="150"/>
      </w:pPr>
      <w:r>
        <w:rPr>
          <w:color w:val="000000"/>
        </w:rPr>
        <w:lastRenderedPageBreak/>
        <w:t>3) сведочанство о завршеном разреду првог циклуса за ученике који одлазе у иностранство и за одрасле;</w:t>
      </w:r>
    </w:p>
    <w:p w:rsidR="002220C1" w:rsidRDefault="00235DF8">
      <w:pPr>
        <w:spacing w:after="150"/>
      </w:pPr>
      <w:r>
        <w:rPr>
          <w:color w:val="000000"/>
        </w:rPr>
        <w:t>4) сведочанство о сваком завршеном разреду другог циклуса;</w:t>
      </w:r>
    </w:p>
    <w:p w:rsidR="002220C1" w:rsidRDefault="00235DF8">
      <w:pPr>
        <w:spacing w:after="150"/>
      </w:pPr>
      <w:r>
        <w:rPr>
          <w:color w:val="000000"/>
        </w:rPr>
        <w:t>5) уверење о положеном испиту из страног језика;</w:t>
      </w:r>
    </w:p>
    <w:p w:rsidR="002220C1" w:rsidRDefault="00235DF8">
      <w:pPr>
        <w:spacing w:after="150"/>
      </w:pPr>
      <w:r>
        <w:rPr>
          <w:color w:val="000000"/>
        </w:rPr>
        <w:t>6) сведочанст</w:t>
      </w:r>
      <w:r>
        <w:rPr>
          <w:color w:val="000000"/>
        </w:rPr>
        <w:t>во о завршеном основном образовању и васпитању;</w:t>
      </w:r>
    </w:p>
    <w:p w:rsidR="002220C1" w:rsidRDefault="00235DF8">
      <w:pPr>
        <w:spacing w:after="150"/>
      </w:pPr>
      <w:r>
        <w:rPr>
          <w:color w:val="000000"/>
        </w:rPr>
        <w:t>7) уверење о обављеном завршном испиту.</w:t>
      </w:r>
    </w:p>
    <w:p w:rsidR="002220C1" w:rsidRDefault="00235DF8">
      <w:pPr>
        <w:spacing w:after="150"/>
      </w:pPr>
      <w:r>
        <w:rPr>
          <w:color w:val="000000"/>
        </w:rPr>
        <w:t>Школа уписаном ученику, на почетку школске године, издаје ђачку књижицу, а приликом исписивања – преводницу.</w:t>
      </w:r>
    </w:p>
    <w:p w:rsidR="002220C1" w:rsidRDefault="00235DF8">
      <w:pPr>
        <w:spacing w:after="150"/>
      </w:pPr>
      <w:r>
        <w:rPr>
          <w:b/>
          <w:color w:val="000000"/>
        </w:rPr>
        <w:t>Ученик прелази из једне у другу школу на основу преводнице.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Школа ученику приликом исписивања издаје преводницу.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Преводница се издаје у року од седам дана од дана пријема обавештења о упису ученика у другу школу, а школа у коју ученик прелази, у року од седам дана обавештава школу из које се ученик исписао да је</w:t>
      </w:r>
      <w:r>
        <w:rPr>
          <w:color w:val="000000"/>
        </w:rPr>
        <w:t xml:space="preserve"> примила преводницу.</w:t>
      </w:r>
    </w:p>
    <w:p w:rsidR="002220C1" w:rsidRDefault="00235DF8">
      <w:pPr>
        <w:spacing w:after="150"/>
      </w:pPr>
      <w:r>
        <w:rPr>
          <w:color w:val="000000"/>
        </w:rPr>
        <w:t>Школа која остварује припремни предшколски програм издаје јавну исправу, у складу са законом којим се уређује предшколско васпитање и образовање.</w:t>
      </w:r>
    </w:p>
    <w:p w:rsidR="002220C1" w:rsidRDefault="00235DF8">
      <w:pPr>
        <w:spacing w:after="150"/>
      </w:pPr>
      <w:r>
        <w:rPr>
          <w:color w:val="000000"/>
        </w:rPr>
        <w:t>Јавна исправа издаје се на српском језику ћириличким писмом, латиничким писмом у складу с</w:t>
      </w:r>
      <w:r>
        <w:rPr>
          <w:color w:val="000000"/>
        </w:rPr>
        <w:t>а Законом, а када се образовно-васпитни рад изводи на језику националне мањине, јавна исправа издаје се и на језику и писму те националне мањине.</w:t>
      </w:r>
    </w:p>
    <w:p w:rsidR="002220C1" w:rsidRDefault="00235DF8">
      <w:pPr>
        <w:spacing w:after="150"/>
      </w:pPr>
      <w:r>
        <w:rPr>
          <w:color w:val="000000"/>
        </w:rPr>
        <w:t>Садржај образаца јавних исправа прописује министар и одобрава њихово издавање.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</w:t>
      </w:r>
      <w:r>
        <w:rPr>
          <w:color w:val="000000"/>
        </w:rPr>
        <w:t>2017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Дупликат јавне исправе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91.</w:t>
      </w:r>
    </w:p>
    <w:p w:rsidR="002220C1" w:rsidRDefault="00235DF8">
      <w:pPr>
        <w:spacing w:after="150"/>
      </w:pPr>
      <w:r>
        <w:rPr>
          <w:color w:val="000000"/>
        </w:rPr>
        <w:t>Школа издаје дупликат јавне исправе на прописаном обрасцу, после оглашавања оригинала јавне исправе неважећим у „Службеном гласнику Републике Србије”.</w:t>
      </w:r>
    </w:p>
    <w:p w:rsidR="002220C1" w:rsidRDefault="00235DF8">
      <w:pPr>
        <w:spacing w:after="150"/>
      </w:pPr>
      <w:r>
        <w:rPr>
          <w:color w:val="000000"/>
        </w:rPr>
        <w:t>Школа издаје уверење о чињеницама о којима води евиденцију, у недост</w:t>
      </w:r>
      <w:r>
        <w:rPr>
          <w:color w:val="000000"/>
        </w:rPr>
        <w:t>атку прописаног обрасца, у складу са законом.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92.</w:t>
      </w:r>
    </w:p>
    <w:p w:rsidR="002220C1" w:rsidRDefault="00235DF8">
      <w:pPr>
        <w:spacing w:after="150"/>
      </w:pPr>
      <w:r>
        <w:rPr>
          <w:color w:val="000000"/>
        </w:rPr>
        <w:t>Ученику који није стекао основно образовање и васпитање, а престала му је обавеза похађања наставе и ученику који одлази у иностранство издаје се сведочанство о последњем завршеном разреду.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Печат</w:t>
      </w:r>
    </w:p>
    <w:p w:rsidR="002220C1" w:rsidRDefault="00235DF8">
      <w:pPr>
        <w:spacing w:after="120"/>
        <w:jc w:val="center"/>
      </w:pPr>
      <w:r>
        <w:rPr>
          <w:color w:val="000000"/>
        </w:rPr>
        <w:t xml:space="preserve">Члан </w:t>
      </w:r>
      <w:r>
        <w:rPr>
          <w:color w:val="000000"/>
        </w:rPr>
        <w:t>93.</w:t>
      </w:r>
    </w:p>
    <w:p w:rsidR="002220C1" w:rsidRDefault="00235DF8">
      <w:pPr>
        <w:spacing w:after="150"/>
      </w:pPr>
      <w:r>
        <w:rPr>
          <w:color w:val="000000"/>
        </w:rPr>
        <w:lastRenderedPageBreak/>
        <w:t>Веродостојност јавне исправе школа оверава печатом,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>Статутом школе одређује се лице одговорно за употребу и чување печата.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Утврђивање стеченог образовања и васпитања у недостатку евиденције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94.</w:t>
      </w:r>
    </w:p>
    <w:p w:rsidR="002220C1" w:rsidRDefault="00235DF8">
      <w:pPr>
        <w:spacing w:after="150"/>
      </w:pPr>
      <w:r>
        <w:rPr>
          <w:color w:val="000000"/>
        </w:rPr>
        <w:t xml:space="preserve">Лице које нема јавну исправу о </w:t>
      </w:r>
      <w:r>
        <w:rPr>
          <w:color w:val="000000"/>
        </w:rPr>
        <w:t>завршеном основном образовању и васпитању, односно архивска грађа је уништена или нестала, може да поднесе захтев надлежном суду, ради утврђивања стеченог образовања и васпитања.</w:t>
      </w:r>
    </w:p>
    <w:p w:rsidR="002220C1" w:rsidRDefault="00235DF8">
      <w:pPr>
        <w:spacing w:after="150"/>
      </w:pPr>
      <w:r>
        <w:rPr>
          <w:color w:val="000000"/>
        </w:rPr>
        <w:t>Захтев садржи доказе на основу којих може да се утврди да је лице стекло осно</w:t>
      </w:r>
      <w:r>
        <w:rPr>
          <w:color w:val="000000"/>
        </w:rPr>
        <w:t>вно образовање и васпитање и потврду да је евиденција, односно архивска грађа уништена или нестала.</w:t>
      </w:r>
    </w:p>
    <w:p w:rsidR="002220C1" w:rsidRDefault="00235DF8">
      <w:pPr>
        <w:spacing w:after="150"/>
      </w:pPr>
      <w:r>
        <w:rPr>
          <w:color w:val="000000"/>
        </w:rPr>
        <w:t>Потврду да је архивска грађа уништена или нестала издаје школа у којој је лице стекло образовање и васпитање или друга установа која је преузела евиденцију,</w:t>
      </w:r>
      <w:r>
        <w:rPr>
          <w:color w:val="000000"/>
        </w:rPr>
        <w:t xml:space="preserve"> односно архивску грађу. Ако таква установа не постоји, потврду издаје надлежни орган јединице локалне самоуправе.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95.</w:t>
      </w:r>
    </w:p>
    <w:p w:rsidR="002220C1" w:rsidRDefault="00235DF8">
      <w:pPr>
        <w:spacing w:after="150"/>
      </w:pPr>
      <w:r>
        <w:rPr>
          <w:color w:val="000000"/>
        </w:rPr>
        <w:t>Решење о утврђивању стеченог основног образовања и васпитања доноси надлежни суд у ванпарничном поступку,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>Решењ</w:t>
      </w:r>
      <w:r>
        <w:rPr>
          <w:color w:val="000000"/>
        </w:rPr>
        <w:t>е којим се утврђује стечено основно образовање и васпитање замењује сведочанство о завршеном основном образовању и васпитању.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Признавање страних школских исправа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129/2021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95а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Страни држављанин и лице без држављанства има п</w:t>
      </w:r>
      <w:r>
        <w:rPr>
          <w:b/>
          <w:color w:val="000000"/>
        </w:rPr>
        <w:t>раво да захтева признавање стране школске исправе, ако за то има правни интерес.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b/>
          <w:color w:val="000000"/>
        </w:rPr>
        <w:t>Страну школску исправу признаје ENIC/NARIC центар, у складу са Законом којим се уређује национални оквир квалификација Републике Србије.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129/2021</w:t>
      </w:r>
    </w:p>
    <w:p w:rsidR="002220C1" w:rsidRDefault="00235DF8">
      <w:pPr>
        <w:spacing w:after="150"/>
      </w:pPr>
      <w:r>
        <w:rPr>
          <w:color w:val="000000"/>
        </w:rPr>
        <w:t> </w:t>
      </w:r>
    </w:p>
    <w:p w:rsidR="002220C1" w:rsidRDefault="00235DF8">
      <w:pPr>
        <w:spacing w:after="120"/>
        <w:jc w:val="center"/>
      </w:pPr>
      <w:r>
        <w:rPr>
          <w:color w:val="000000"/>
        </w:rPr>
        <w:t>X. ПРИЗНАВАЊЕ СТРАНИХ ШКОЛСКИХ ИСПРАВА</w:t>
      </w:r>
    </w:p>
    <w:p w:rsidR="002220C1" w:rsidRDefault="00235DF8">
      <w:pPr>
        <w:spacing w:after="150"/>
        <w:jc w:val="center"/>
      </w:pPr>
      <w:r>
        <w:rPr>
          <w:i/>
          <w:color w:val="000000"/>
        </w:rPr>
        <w:t>Чл. 96-99.</w:t>
      </w:r>
    </w:p>
    <w:p w:rsidR="002220C1" w:rsidRDefault="00235DF8">
      <w:pPr>
        <w:spacing w:after="150"/>
        <w:jc w:val="center"/>
      </w:pPr>
      <w:r>
        <w:rPr>
          <w:i/>
          <w:color w:val="000000"/>
        </w:rPr>
        <w:t>Престали су да важе (види члан 53. Закона - 27/2018-3)</w:t>
      </w:r>
    </w:p>
    <w:p w:rsidR="002220C1" w:rsidRDefault="00235DF8">
      <w:pPr>
        <w:spacing w:after="120"/>
        <w:jc w:val="center"/>
      </w:pPr>
      <w:r>
        <w:rPr>
          <w:color w:val="000000"/>
        </w:rPr>
        <w:t>XI. ФИНАНСИРАЊЕ</w:t>
      </w:r>
    </w:p>
    <w:p w:rsidR="002220C1" w:rsidRDefault="00235DF8">
      <w:pPr>
        <w:spacing w:after="120"/>
        <w:jc w:val="center"/>
      </w:pPr>
      <w:r>
        <w:rPr>
          <w:color w:val="000000"/>
        </w:rPr>
        <w:lastRenderedPageBreak/>
        <w:t>Члан 100.</w:t>
      </w:r>
    </w:p>
    <w:p w:rsidR="002220C1" w:rsidRDefault="00235DF8">
      <w:pPr>
        <w:spacing w:after="150"/>
      </w:pPr>
      <w:r>
        <w:rPr>
          <w:color w:val="000000"/>
        </w:rPr>
        <w:t>Средства за финансирање делатности јавне школе обезбеђују се у складу са Законом.</w:t>
      </w:r>
    </w:p>
    <w:p w:rsidR="002220C1" w:rsidRDefault="00235DF8">
      <w:pPr>
        <w:spacing w:after="150"/>
      </w:pPr>
      <w:r>
        <w:rPr>
          <w:color w:val="000000"/>
        </w:rPr>
        <w:t xml:space="preserve">Средства за обављање делатности приватне </w:t>
      </w:r>
      <w:r>
        <w:rPr>
          <w:color w:val="000000"/>
        </w:rPr>
        <w:t>школе обезбеђује оснивач.</w:t>
      </w:r>
    </w:p>
    <w:p w:rsidR="002220C1" w:rsidRDefault="00235DF8">
      <w:pPr>
        <w:spacing w:after="120"/>
        <w:jc w:val="center"/>
      </w:pPr>
      <w:r>
        <w:rPr>
          <w:color w:val="000000"/>
        </w:rPr>
        <w:t>XII. ОДРЕДБЕ ОВОГ ЗАКОНА КОЈЕ СЕ ОДНОСЕ И НА ОСНОВНО ОБРАЗОВАЊЕ ОДРАСЛИХ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101.</w:t>
      </w:r>
    </w:p>
    <w:p w:rsidR="002220C1" w:rsidRDefault="00235DF8">
      <w:pPr>
        <w:spacing w:after="150"/>
      </w:pPr>
      <w:r>
        <w:rPr>
          <w:color w:val="000000"/>
        </w:rPr>
        <w:t xml:space="preserve">Права ученика на стицање основног образовања и васпитања из члана 2. став 2, члана 4. став 2, чл. 9–12, члана 15. став 2, чл. 21–23, члана 31. ст. </w:t>
      </w:r>
      <w:r>
        <w:rPr>
          <w:color w:val="000000"/>
        </w:rPr>
        <w:t>1, 3. и 4, члана 32. ст. 1. и 4–8, чланa 34. став 1, чл. 41, 43, 45, 47, 50, члана 59. став 8, чл. 60, 61, 64, 66, 69-74, чл. 76, 80–83. и чл. 90. и 91. односе се и на права одраслих на стицање основног образовања, ако посебним законом није друкчије уређен</w:t>
      </w:r>
      <w:r>
        <w:rPr>
          <w:color w:val="000000"/>
        </w:rPr>
        <w:t>о.</w:t>
      </w:r>
    </w:p>
    <w:p w:rsidR="002220C1" w:rsidRDefault="00235DF8">
      <w:pPr>
        <w:spacing w:after="120"/>
        <w:jc w:val="center"/>
      </w:pPr>
      <w:r>
        <w:rPr>
          <w:color w:val="000000"/>
        </w:rPr>
        <w:t>XIII. ПОВЕРАВАЊЕ ПОСЛОВА ДРЖАВНЕ УПРАВЕ АУТОНОМНОЈ ПОКРАЈИНИ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102.</w:t>
      </w:r>
    </w:p>
    <w:p w:rsidR="002220C1" w:rsidRDefault="00235DF8">
      <w:pPr>
        <w:spacing w:after="150"/>
      </w:pPr>
      <w:r>
        <w:rPr>
          <w:color w:val="000000"/>
        </w:rPr>
        <w:t xml:space="preserve">Послови утврђени </w:t>
      </w:r>
      <w:r>
        <w:rPr>
          <w:b/>
          <w:color w:val="000000"/>
        </w:rPr>
        <w:t>чланом 12. став 4.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(остваривање образовно-васпитног рада на језику и писму националне мањине, односно двојезично и за мање од 15 ученика уписаних у први разред), чл</w:t>
      </w:r>
      <w:r>
        <w:rPr>
          <w:color w:val="000000"/>
        </w:rPr>
        <w:t>аном 96. став 4. (признавање стране школске исправе), чланом 97. ст. 4. и 5. (поступак признавања стране школске исправе) и члана 99. став 4. (вођење евиденције и чување документације о признавању стране школске исправе) овог закона, поверавају се аутономн</w:t>
      </w:r>
      <w:r>
        <w:rPr>
          <w:color w:val="000000"/>
        </w:rPr>
        <w:t>ој покрајини.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color w:val="000000"/>
        </w:rPr>
        <w:t>XIV. КАЗНЕНЕ ОДРЕДБЕ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103.</w:t>
      </w:r>
    </w:p>
    <w:p w:rsidR="002220C1" w:rsidRDefault="00235DF8">
      <w:pPr>
        <w:spacing w:after="150"/>
      </w:pPr>
      <w:r>
        <w:rPr>
          <w:color w:val="000000"/>
        </w:rPr>
        <w:t>Новчаном казном од 100.000,00 до 1.000.000,00 динара казниће се за прекршај школа ако:</w:t>
      </w:r>
    </w:p>
    <w:p w:rsidR="002220C1" w:rsidRDefault="00235DF8">
      <w:pPr>
        <w:spacing w:after="150"/>
      </w:pPr>
      <w:r>
        <w:rPr>
          <w:color w:val="000000"/>
        </w:rPr>
        <w:t>1) обави испит супротно одредбама овог закона (чл. 70–74);</w:t>
      </w:r>
    </w:p>
    <w:p w:rsidR="002220C1" w:rsidRDefault="00235DF8">
      <w:pPr>
        <w:spacing w:after="150"/>
      </w:pPr>
      <w:r>
        <w:rPr>
          <w:color w:val="000000"/>
        </w:rPr>
        <w:t xml:space="preserve">2) не води прописану </w:t>
      </w:r>
      <w:r>
        <w:rPr>
          <w:color w:val="000000"/>
        </w:rPr>
        <w:t>евиденцију или евиденцију води супротно одредбама овог закона (чл. 80–89);</w:t>
      </w:r>
    </w:p>
    <w:p w:rsidR="002220C1" w:rsidRDefault="00235DF8">
      <w:pPr>
        <w:spacing w:after="150"/>
      </w:pPr>
      <w:r>
        <w:rPr>
          <w:color w:val="000000"/>
        </w:rPr>
        <w:t>3) изда јавну исправу супротно одредбама овог закона (чл. 90–93).</w:t>
      </w:r>
    </w:p>
    <w:p w:rsidR="002220C1" w:rsidRDefault="00235DF8">
      <w:pPr>
        <w:spacing w:after="150"/>
      </w:pPr>
      <w:r>
        <w:rPr>
          <w:color w:val="000000"/>
        </w:rPr>
        <w:t xml:space="preserve">Новчаном казном од </w:t>
      </w:r>
      <w:r>
        <w:rPr>
          <w:b/>
          <w:color w:val="000000"/>
        </w:rPr>
        <w:t>25.000,00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до 100.000,00 динара за прекршај из става 1. овог члана казниће се и директор, односн</w:t>
      </w:r>
      <w:r>
        <w:rPr>
          <w:color w:val="000000"/>
        </w:rPr>
        <w:t>о одговорно лице школе.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101/2017</w:t>
      </w:r>
    </w:p>
    <w:p w:rsidR="002220C1" w:rsidRDefault="00235DF8">
      <w:pPr>
        <w:spacing w:after="120"/>
        <w:jc w:val="center"/>
      </w:pPr>
      <w:r>
        <w:rPr>
          <w:color w:val="000000"/>
        </w:rPr>
        <w:t>XV. ПРЕЛАЗНЕ И ЗАВРШНЕ ОДРЕДБЕ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Усклађивање организације и аката школе</w:t>
      </w:r>
    </w:p>
    <w:p w:rsidR="002220C1" w:rsidRDefault="00235DF8">
      <w:pPr>
        <w:spacing w:after="120"/>
        <w:jc w:val="center"/>
      </w:pPr>
      <w:r>
        <w:rPr>
          <w:color w:val="000000"/>
        </w:rPr>
        <w:lastRenderedPageBreak/>
        <w:t>Члан 104.</w:t>
      </w:r>
    </w:p>
    <w:p w:rsidR="002220C1" w:rsidRDefault="00235DF8">
      <w:pPr>
        <w:spacing w:after="150"/>
      </w:pPr>
      <w:r>
        <w:rPr>
          <w:color w:val="000000"/>
        </w:rPr>
        <w:t>Школа ће ускладити своју организацију и опште акте са одредбама овог закона у року од шест месеци од дана ступања на</w:t>
      </w:r>
      <w:r>
        <w:rPr>
          <w:color w:val="000000"/>
        </w:rPr>
        <w:t xml:space="preserve"> снагу овог закона.</w:t>
      </w:r>
    </w:p>
    <w:p w:rsidR="002220C1" w:rsidRDefault="00235DF8">
      <w:pPr>
        <w:spacing w:after="150"/>
      </w:pPr>
      <w:r>
        <w:rPr>
          <w:b/>
          <w:color w:val="000000"/>
        </w:rPr>
        <w:t>Одредбе из члана 31. овог закона примењују се сукцесивно почев од школске 2024/2025. године приликом формирања одељења првог разреда.</w:t>
      </w:r>
      <w:r>
        <w:rPr>
          <w:rFonts w:ascii="Calibri"/>
          <w:b/>
          <w:color w:val="000000"/>
          <w:vertAlign w:val="superscript"/>
        </w:rPr>
        <w:t>*</w:t>
      </w:r>
    </w:p>
    <w:p w:rsidR="002220C1" w:rsidRDefault="00235DF8">
      <w:pPr>
        <w:spacing w:after="150"/>
      </w:pPr>
      <w:r>
        <w:rPr>
          <w:color w:val="000000"/>
        </w:rPr>
        <w:t>*Службени гласник РС, број 92/2023</w:t>
      </w:r>
    </w:p>
    <w:p w:rsidR="002220C1" w:rsidRDefault="00235DF8">
      <w:pPr>
        <w:spacing w:after="150"/>
        <w:jc w:val="center"/>
      </w:pPr>
      <w:r>
        <w:rPr>
          <w:i/>
          <w:color w:val="000000"/>
        </w:rPr>
        <w:t>Члан 104а</w:t>
      </w:r>
    </w:p>
    <w:p w:rsidR="002220C1" w:rsidRDefault="00235DF8">
      <w:pPr>
        <w:spacing w:after="150"/>
        <w:jc w:val="center"/>
      </w:pPr>
      <w:r>
        <w:rPr>
          <w:i/>
          <w:color w:val="000000"/>
        </w:rPr>
        <w:t>Брисан је (види члан 8. Закона - 92/2023-340)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Рок за дон</w:t>
      </w:r>
      <w:r>
        <w:rPr>
          <w:b/>
          <w:color w:val="000000"/>
        </w:rPr>
        <w:t>ошење подзаконских аката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105.</w:t>
      </w:r>
    </w:p>
    <w:p w:rsidR="002220C1" w:rsidRDefault="00235DF8">
      <w:pPr>
        <w:spacing w:after="150"/>
      </w:pPr>
      <w:r>
        <w:rPr>
          <w:i/>
          <w:color w:val="000000"/>
        </w:rPr>
        <w:t>Брисан је ранији став 1. (види члан 9. Закона - 92/2023-340)</w:t>
      </w:r>
    </w:p>
    <w:p w:rsidR="002220C1" w:rsidRDefault="00235DF8">
      <w:pPr>
        <w:spacing w:after="150"/>
      </w:pPr>
      <w:r>
        <w:rPr>
          <w:color w:val="000000"/>
        </w:rPr>
        <w:t>Министар ће донети подзаконске акте на основу овлашћења из овог закона у року од две године од дана почетка примене овог закона.</w:t>
      </w:r>
    </w:p>
    <w:p w:rsidR="002220C1" w:rsidRDefault="00235DF8">
      <w:pPr>
        <w:spacing w:after="150"/>
      </w:pPr>
      <w:r>
        <w:rPr>
          <w:color w:val="000000"/>
        </w:rPr>
        <w:t>Подзаконски акти донети до ступ</w:t>
      </w:r>
      <w:r>
        <w:rPr>
          <w:color w:val="000000"/>
        </w:rPr>
        <w:t>ања на снагу овог закона примењиваће се, ако нису у супротности са овим законом, до доношења подзаконских аката на основу овог закона.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Престанак важења закона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106.</w:t>
      </w:r>
    </w:p>
    <w:p w:rsidR="002220C1" w:rsidRDefault="00235DF8">
      <w:pPr>
        <w:spacing w:after="150"/>
      </w:pPr>
      <w:r>
        <w:rPr>
          <w:color w:val="000000"/>
        </w:rPr>
        <w:t xml:space="preserve">Даном почетка примене овог закона престаје да важи Закон о основној школи („Службени </w:t>
      </w:r>
      <w:r>
        <w:rPr>
          <w:color w:val="000000"/>
        </w:rPr>
        <w:t>гласник РС”, бр. 50/92, 53/93 – др. закон, 67/93 – др. закон, 48/94 – др. закон, 66/94 – УС, 22/02, 62/03 – др. закон, 64/03 – испр. др. закона, 58/04, 62/04, 79/05, 101/05 – др. закон и 72/09 – др. закон).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Ступање закона на снагу</w:t>
      </w:r>
    </w:p>
    <w:p w:rsidR="002220C1" w:rsidRDefault="00235DF8">
      <w:pPr>
        <w:spacing w:after="120"/>
        <w:jc w:val="center"/>
      </w:pPr>
      <w:r>
        <w:rPr>
          <w:color w:val="000000"/>
        </w:rPr>
        <w:t>Члан 107.</w:t>
      </w:r>
    </w:p>
    <w:p w:rsidR="002220C1" w:rsidRDefault="00235DF8">
      <w:pPr>
        <w:spacing w:after="150"/>
      </w:pPr>
      <w:r>
        <w:rPr>
          <w:color w:val="000000"/>
        </w:rPr>
        <w:t>Овај закон ступ</w:t>
      </w:r>
      <w:r>
        <w:rPr>
          <w:color w:val="000000"/>
        </w:rPr>
        <w:t>а на снагу осмог дана од дана објављивања у „Службеном гласнику Републике Србије”, а примењује се почев од школске 2013/2014. године.</w:t>
      </w:r>
    </w:p>
    <w:p w:rsidR="002220C1" w:rsidRDefault="00235DF8">
      <w:pPr>
        <w:spacing w:after="150"/>
      </w:pPr>
      <w:r>
        <w:rPr>
          <w:color w:val="000000"/>
        </w:rPr>
        <w:t> 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ЗАКОНА</w:t>
      </w:r>
    </w:p>
    <w:p w:rsidR="002220C1" w:rsidRDefault="00235DF8">
      <w:pPr>
        <w:spacing w:after="150"/>
        <w:jc w:val="center"/>
      </w:pPr>
      <w:r>
        <w:rPr>
          <w:i/>
          <w:color w:val="000000"/>
        </w:rPr>
        <w:t>Закон о изменама и допунама Закона о основном образовању и васпитању:</w:t>
      </w:r>
      <w:r>
        <w:rPr>
          <w:i/>
          <w:color w:val="000000"/>
        </w:rPr>
        <w:t xml:space="preserve"> "Службени гласник РС", број 101/2017-11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66.</w:t>
      </w:r>
    </w:p>
    <w:p w:rsidR="002220C1" w:rsidRDefault="00235DF8">
      <w:pPr>
        <w:spacing w:after="150"/>
      </w:pPr>
      <w:r>
        <w:rPr>
          <w:b/>
          <w:color w:val="000000"/>
        </w:rPr>
        <w:t>Подзаконски акти за спровођење овог закона донеће се у року од две године од дана ступања на снагу овог закона.</w:t>
      </w:r>
    </w:p>
    <w:p w:rsidR="002220C1" w:rsidRDefault="00235DF8">
      <w:pPr>
        <w:spacing w:after="150"/>
      </w:pPr>
      <w:r>
        <w:rPr>
          <w:b/>
          <w:color w:val="000000"/>
        </w:rPr>
        <w:lastRenderedPageBreak/>
        <w:t>До доношења прописа из става 1. овог члана примењују се прописи који су важили до дана ступања</w:t>
      </w:r>
      <w:r>
        <w:rPr>
          <w:b/>
          <w:color w:val="000000"/>
        </w:rPr>
        <w:t xml:space="preserve"> на снагу овог закона, ако нису у супротности са овим законом.</w:t>
      </w:r>
    </w:p>
    <w:p w:rsidR="002220C1" w:rsidRDefault="00235DF8">
      <w:pPr>
        <w:spacing w:after="150"/>
        <w:jc w:val="center"/>
      </w:pPr>
      <w:r>
        <w:rPr>
          <w:b/>
          <w:color w:val="000000"/>
        </w:rPr>
        <w:t>Члан 67.</w:t>
      </w:r>
    </w:p>
    <w:p w:rsidR="002220C1" w:rsidRDefault="00235DF8">
      <w:pPr>
        <w:spacing w:after="150"/>
      </w:pPr>
      <w:r>
        <w:rPr>
          <w:b/>
          <w:color w:val="000000"/>
        </w:rPr>
        <w:t>Овај закон ступа на снагу осмог дана од дана објављивања у „Службеном гласнику Републике Србије”.</w:t>
      </w:r>
    </w:p>
    <w:p w:rsidR="002220C1" w:rsidRDefault="00235DF8">
      <w:pPr>
        <w:spacing w:after="150"/>
        <w:jc w:val="center"/>
      </w:pPr>
      <w:r>
        <w:rPr>
          <w:i/>
          <w:color w:val="000000"/>
        </w:rPr>
        <w:t>Закон о изменама и допунама Закона о основном образовању и васпитању: "Службени гласни</w:t>
      </w:r>
      <w:r>
        <w:rPr>
          <w:i/>
          <w:color w:val="000000"/>
        </w:rPr>
        <w:t>к РС", број 10/2019-3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Члан 11.</w:t>
      </w:r>
    </w:p>
    <w:p w:rsidR="002220C1" w:rsidRDefault="00235DF8">
      <w:pPr>
        <w:spacing w:after="150"/>
      </w:pPr>
      <w:r>
        <w:rPr>
          <w:b/>
          <w:color w:val="000000"/>
        </w:rPr>
        <w:t>Подзаконски акти за спровођење овог закона донеће се у року од две године од дана ступања на снагу овог закона.</w:t>
      </w:r>
    </w:p>
    <w:p w:rsidR="002220C1" w:rsidRDefault="00235DF8">
      <w:pPr>
        <w:spacing w:after="150"/>
      </w:pPr>
      <w:r>
        <w:rPr>
          <w:b/>
          <w:color w:val="000000"/>
        </w:rPr>
        <w:t>До доношења прописа из става 1. овог члана примењују се прописи који су важили до дана ступања на снагу овог зако</w:t>
      </w:r>
      <w:r>
        <w:rPr>
          <w:b/>
          <w:color w:val="000000"/>
        </w:rPr>
        <w:t>на, ако нису у супротности са овим законом.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Члан 12.</w:t>
      </w:r>
    </w:p>
    <w:p w:rsidR="002220C1" w:rsidRDefault="00235DF8">
      <w:pPr>
        <w:spacing w:after="150"/>
      </w:pPr>
      <w:r>
        <w:rPr>
          <w:b/>
          <w:color w:val="000000"/>
        </w:rPr>
        <w:t>Овај закон ступа на снагу осмог дана од дана објављивања у „Службеном гласнику Републике Србије”.</w:t>
      </w:r>
    </w:p>
    <w:p w:rsidR="002220C1" w:rsidRDefault="00235DF8">
      <w:pPr>
        <w:spacing w:after="150"/>
        <w:jc w:val="center"/>
      </w:pPr>
      <w:r>
        <w:rPr>
          <w:i/>
          <w:color w:val="000000"/>
        </w:rPr>
        <w:t>Закон о изменама и допунама Закона о основном образовању и васпитању: "Службени гласник РС", број 92/2023</w:t>
      </w:r>
      <w:r>
        <w:rPr>
          <w:i/>
          <w:color w:val="000000"/>
        </w:rPr>
        <w:t>-340</w:t>
      </w:r>
    </w:p>
    <w:p w:rsidR="002220C1" w:rsidRDefault="00235DF8">
      <w:pPr>
        <w:spacing w:after="120"/>
        <w:jc w:val="center"/>
      </w:pPr>
      <w:r>
        <w:rPr>
          <w:b/>
          <w:color w:val="000000"/>
        </w:rPr>
        <w:t>Члан 10.</w:t>
      </w:r>
    </w:p>
    <w:p w:rsidR="002220C1" w:rsidRDefault="00235DF8">
      <w:pPr>
        <w:spacing w:after="150"/>
      </w:pPr>
      <w:r>
        <w:rPr>
          <w:b/>
          <w:color w:val="000000"/>
        </w:rPr>
        <w:t>Овај закон ступа на снагу наредног дана од дана објављивања у „Службеном гласнику Републике Србије”.</w:t>
      </w:r>
    </w:p>
    <w:p w:rsidR="002220C1" w:rsidRDefault="00235DF8">
      <w:pPr>
        <w:spacing w:after="150"/>
        <w:jc w:val="center"/>
      </w:pPr>
      <w:r>
        <w:rPr>
          <w:color w:val="000000"/>
        </w:rPr>
        <w:t> </w:t>
      </w:r>
    </w:p>
    <w:p w:rsidR="002220C1" w:rsidRDefault="00235DF8">
      <w:pPr>
        <w:spacing w:after="150"/>
      </w:pPr>
      <w:r>
        <w:rPr>
          <w:color w:val="000000"/>
        </w:rPr>
        <w:t> </w:t>
      </w:r>
    </w:p>
    <w:sectPr w:rsidR="002220C1" w:rsidSect="002220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DF8" w:rsidRDefault="00235DF8" w:rsidP="00DF78A8">
      <w:pPr>
        <w:spacing w:after="0" w:line="240" w:lineRule="auto"/>
      </w:pPr>
      <w:r>
        <w:separator/>
      </w:r>
    </w:p>
  </w:endnote>
  <w:endnote w:type="continuationSeparator" w:id="1">
    <w:p w:rsidR="00235DF8" w:rsidRDefault="00235DF8" w:rsidP="00DF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A8" w:rsidRDefault="00DF78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997030"/>
      <w:docPartObj>
        <w:docPartGallery w:val="Page Numbers (Bottom of Page)"/>
        <w:docPartUnique/>
      </w:docPartObj>
    </w:sdtPr>
    <w:sdtContent>
      <w:p w:rsidR="00DF78A8" w:rsidRDefault="00DF78A8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F78A8" w:rsidRDefault="00DF78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A8" w:rsidRDefault="00DF78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DF8" w:rsidRDefault="00235DF8" w:rsidP="00DF78A8">
      <w:pPr>
        <w:spacing w:after="0" w:line="240" w:lineRule="auto"/>
      </w:pPr>
      <w:r>
        <w:separator/>
      </w:r>
    </w:p>
  </w:footnote>
  <w:footnote w:type="continuationSeparator" w:id="1">
    <w:p w:rsidR="00235DF8" w:rsidRDefault="00235DF8" w:rsidP="00DF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A8" w:rsidRDefault="00DF78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A8" w:rsidRDefault="00DF78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A8" w:rsidRDefault="00DF78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0C1"/>
    <w:rsid w:val="002220C1"/>
    <w:rsid w:val="00235DF8"/>
    <w:rsid w:val="00D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2220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2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2220C1"/>
  </w:style>
  <w:style w:type="paragraph" w:styleId="Footer">
    <w:name w:val="footer"/>
    <w:basedOn w:val="Normal"/>
    <w:link w:val="FooterChar"/>
    <w:uiPriority w:val="99"/>
    <w:unhideWhenUsed/>
    <w:rsid w:val="00DF78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A8"/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13919</Words>
  <Characters>79340</Characters>
  <Application>Microsoft Office Word</Application>
  <DocSecurity>0</DocSecurity>
  <Lines>661</Lines>
  <Paragraphs>186</Paragraphs>
  <ScaleCrop>false</ScaleCrop>
  <Company/>
  <LinksUpToDate>false</LinksUpToDate>
  <CharactersWithSpaces>93073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2024-02-22T10:04:00Z</dcterms:created>
  <dcterms:modified xsi:type="dcterms:W3CDTF">2024-02-22T10:04:00Z</dcterms:modified>
</cp:coreProperties>
</file>